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A20" w:rsidRPr="000A62D3" w:rsidRDefault="00616FB8" w:rsidP="000A62D3">
      <w:pPr>
        <w:bidi/>
        <w:jc w:val="center"/>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محاضرات في القانون الإداري موجهة لطلبة السنة الأولى ليسانس</w:t>
      </w:r>
    </w:p>
    <w:p w:rsidR="00616FB8" w:rsidRPr="000A62D3" w:rsidRDefault="00616FB8" w:rsidP="000A62D3">
      <w:pPr>
        <w:bidi/>
        <w:jc w:val="center"/>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1 ــ المحاضرة الأولى : الإطار المفاهيمي للقانون الإداري</w:t>
      </w:r>
    </w:p>
    <w:p w:rsidR="00616FB8" w:rsidRPr="000A62D3" w:rsidRDefault="00616FB8" w:rsidP="000A62D3">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 xml:space="preserve"> </w:t>
      </w:r>
      <w:r w:rsidR="000A62D3">
        <w:rPr>
          <w:rFonts w:ascii="Simplified Arabic" w:hAnsi="Simplified Arabic" w:cs="Simplified Arabic" w:hint="cs"/>
          <w:sz w:val="28"/>
          <w:szCs w:val="28"/>
          <w:rtl/>
          <w:lang w:bidi="ar-DZ"/>
        </w:rPr>
        <w:t xml:space="preserve">         </w:t>
      </w:r>
      <w:r w:rsidRPr="000A62D3">
        <w:rPr>
          <w:rFonts w:ascii="Simplified Arabic" w:hAnsi="Simplified Arabic" w:cs="Simplified Arabic"/>
          <w:sz w:val="28"/>
          <w:szCs w:val="28"/>
          <w:rtl/>
          <w:lang w:bidi="ar-DZ"/>
        </w:rPr>
        <w:t xml:space="preserve"> يعد</w:t>
      </w:r>
      <w:r w:rsidR="000A62D3">
        <w:rPr>
          <w:rFonts w:ascii="Simplified Arabic" w:hAnsi="Simplified Arabic" w:cs="Simplified Arabic" w:hint="cs"/>
          <w:sz w:val="28"/>
          <w:szCs w:val="28"/>
          <w:rtl/>
          <w:lang w:bidi="ar-DZ"/>
        </w:rPr>
        <w:t xml:space="preserve"> </w:t>
      </w:r>
      <w:r w:rsidRPr="000A62D3">
        <w:rPr>
          <w:rFonts w:ascii="Simplified Arabic" w:hAnsi="Simplified Arabic" w:cs="Simplified Arabic"/>
          <w:sz w:val="28"/>
          <w:szCs w:val="28"/>
          <w:rtl/>
          <w:lang w:bidi="ar-DZ"/>
        </w:rPr>
        <w:t>القانون الإداري مجموعة من القواعد القانونية العامة المجردة التي تتعلق بالإدارة العامة والوظيفة الإدارية في الدولة ، تنظم العلاقة فيما بين الإدارة العامة والموظفين العموميين ، والإدارة العامة وفروعها ، والإدارة العامة والأشخاص الطبيعيين والإعتباريين الخواص .</w:t>
      </w:r>
    </w:p>
    <w:p w:rsidR="00616FB8" w:rsidRPr="000A62D3" w:rsidRDefault="00616FB8" w:rsidP="00C837DA">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أولا : تعريف القانون الإداري :</w:t>
      </w:r>
    </w:p>
    <w:p w:rsidR="00616FB8" w:rsidRPr="000A62D3" w:rsidRDefault="00616FB8"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 xml:space="preserve">   هو فرع من فروع القانون العام عند غالبية الفقه، المؤلف من مجموعة قواعد قانونية تنظم أعمال الإدارة العامة ووسائلها القانونية والمادية والبشرية وتنظيماتها الإدارية .</w:t>
      </w:r>
    </w:p>
    <w:p w:rsidR="002B7BDE" w:rsidRPr="000A62D3" w:rsidRDefault="00616FB8"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 xml:space="preserve">ويعرف القانون الإداري بالمفهوم الشكلي أنه مجموعة الهيئات والمنظمات التي تمارس </w:t>
      </w:r>
      <w:r w:rsidR="002B7BDE" w:rsidRPr="000A62D3">
        <w:rPr>
          <w:rFonts w:ascii="Simplified Arabic" w:hAnsi="Simplified Arabic" w:cs="Simplified Arabic"/>
          <w:sz w:val="28"/>
          <w:szCs w:val="28"/>
          <w:rtl/>
          <w:lang w:bidi="ar-DZ"/>
        </w:rPr>
        <w:t>النشاط الإداري في الدولة بما فيها السلطة المركزية واللامركزية.</w:t>
      </w:r>
    </w:p>
    <w:p w:rsidR="002B7BDE" w:rsidRPr="000A62D3" w:rsidRDefault="002B7BDE"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أما بالمفهوم الموضوعي ، فإن القانون الإداري هو مجموع الأنشطة التي تمارسها السلطات الإدارية في مختلف المجالات الممثلة في كل من الضبط الإداري ، المرفق العام ، فضلا عن الوسائل القانونية التي يملكها المرفق لتحقيق وظائفه .</w:t>
      </w:r>
    </w:p>
    <w:p w:rsidR="002B7BDE" w:rsidRPr="000A62D3" w:rsidRDefault="002B7BDE"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b/>
          <w:bCs/>
          <w:sz w:val="28"/>
          <w:szCs w:val="28"/>
          <w:rtl/>
          <w:lang w:bidi="ar-DZ"/>
        </w:rPr>
        <w:t>الخلاصة</w:t>
      </w:r>
      <w:r w:rsidRPr="000A62D3">
        <w:rPr>
          <w:rFonts w:ascii="Simplified Arabic" w:hAnsi="Simplified Arabic" w:cs="Simplified Arabic"/>
          <w:sz w:val="28"/>
          <w:szCs w:val="28"/>
          <w:rtl/>
          <w:lang w:bidi="ar-DZ"/>
        </w:rPr>
        <w:t xml:space="preserve"> : القانون الإداري هو مجموع القواعد القانونية المنظمة للأجهزة الإدارية في الدولة والنشاط الإداري الذي تضطلع به .</w:t>
      </w:r>
    </w:p>
    <w:p w:rsidR="00616FB8" w:rsidRPr="000A62D3" w:rsidRDefault="002B7BDE" w:rsidP="00C837DA">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ثانيا : نشأة القانون الإداري :</w:t>
      </w:r>
      <w:r w:rsidR="00616FB8" w:rsidRPr="000A62D3">
        <w:rPr>
          <w:rFonts w:ascii="Simplified Arabic" w:hAnsi="Simplified Arabic" w:cs="Simplified Arabic"/>
          <w:b/>
          <w:bCs/>
          <w:sz w:val="28"/>
          <w:szCs w:val="28"/>
          <w:rtl/>
          <w:lang w:bidi="ar-DZ"/>
        </w:rPr>
        <w:t xml:space="preserve"> </w:t>
      </w:r>
    </w:p>
    <w:p w:rsidR="002B7BDE" w:rsidRPr="000A62D3" w:rsidRDefault="002B7BDE"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 xml:space="preserve"> ظهر القانون الإداري \إلى الوجود نتيجة للتابع وتراكم ظروف سياسية وأحداث تاريخية لا سيما في فرنسا التي تبنت مبدأ إزدواجية القضاء ، وتعد بذلك مهد القانون الإداري.</w:t>
      </w:r>
    </w:p>
    <w:p w:rsidR="00821825" w:rsidRPr="000A62D3" w:rsidRDefault="002B7BDE" w:rsidP="000A62D3">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sz w:val="28"/>
          <w:szCs w:val="28"/>
          <w:rtl/>
          <w:lang w:bidi="ar-DZ"/>
        </w:rPr>
        <w:t>يرجع ظهور هذا القانون إلى  عهد  الثورة الفرنسية لسنة 1789 التي قامت على مبدإ الفصل بين السلطات، مما منع المحاكم الإدارية آنذاك من الفصل في المنازعات الإدارية للحفاظ على استقلالية الإدارة عن السلطة القضائية ، وهذا ما أدى إلى ظهور</w:t>
      </w:r>
      <w:r w:rsidR="00821825" w:rsidRPr="000A62D3">
        <w:rPr>
          <w:rFonts w:ascii="Simplified Arabic" w:hAnsi="Simplified Arabic" w:cs="Simplified Arabic"/>
          <w:sz w:val="28"/>
          <w:szCs w:val="28"/>
          <w:rtl/>
          <w:lang w:bidi="ar-DZ"/>
        </w:rPr>
        <w:t xml:space="preserve"> نظام قضائي مزدوج. يعود الفضل حينها إلى مجلس الدولة الفرنسي . ويمكن حص</w:t>
      </w:r>
      <w:r w:rsidR="000A62D3">
        <w:rPr>
          <w:rFonts w:ascii="Simplified Arabic" w:hAnsi="Simplified Arabic" w:cs="Simplified Arabic"/>
          <w:sz w:val="28"/>
          <w:szCs w:val="28"/>
          <w:rtl/>
          <w:lang w:bidi="ar-DZ"/>
        </w:rPr>
        <w:t>ر تطور القانون الإداري في فرنسا</w:t>
      </w:r>
      <w:r w:rsidR="000A62D3">
        <w:rPr>
          <w:rFonts w:ascii="Simplified Arabic" w:hAnsi="Simplified Arabic" w:cs="Simplified Arabic" w:hint="cs"/>
          <w:sz w:val="28"/>
          <w:szCs w:val="28"/>
          <w:rtl/>
          <w:lang w:bidi="ar-DZ"/>
        </w:rPr>
        <w:t xml:space="preserve"> </w:t>
      </w:r>
      <w:r w:rsidR="00821825" w:rsidRPr="000A62D3">
        <w:rPr>
          <w:rFonts w:ascii="Simplified Arabic" w:hAnsi="Simplified Arabic" w:cs="Simplified Arabic"/>
          <w:sz w:val="28"/>
          <w:szCs w:val="28"/>
          <w:rtl/>
          <w:lang w:bidi="ar-DZ"/>
        </w:rPr>
        <w:t xml:space="preserve">ضمن المراحل التالية : </w:t>
      </w:r>
      <w:r w:rsidR="00821825" w:rsidRPr="000A62D3">
        <w:rPr>
          <w:rFonts w:ascii="Simplified Arabic" w:hAnsi="Simplified Arabic" w:cs="Simplified Arabic"/>
          <w:sz w:val="28"/>
          <w:szCs w:val="28"/>
          <w:rtl/>
          <w:lang w:bidi="ar-DZ"/>
        </w:rPr>
        <w:br/>
      </w:r>
      <w:r w:rsidR="00821825" w:rsidRPr="000A62D3">
        <w:rPr>
          <w:rFonts w:ascii="Simplified Arabic" w:hAnsi="Simplified Arabic" w:cs="Simplified Arabic"/>
          <w:b/>
          <w:bCs/>
          <w:sz w:val="28"/>
          <w:szCs w:val="28"/>
          <w:rtl/>
          <w:lang w:bidi="ar-DZ"/>
        </w:rPr>
        <w:t>أ ــ مرحلة ما قبل الثورة الفرنسية :</w:t>
      </w:r>
    </w:p>
    <w:p w:rsidR="002B7BDE" w:rsidRPr="000A62D3" w:rsidRDefault="00821825" w:rsidP="00EE45E1">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 xml:space="preserve">كانت السلطة مركزة في يد الملك بسيادة النظام الملكي المطلق ، فلم تكن الإدارة العامة تخضع للمساءلة أمام القضاء ولا للرقابة بواسطة دعاوى الأفراد ،ومتى تعاملت مع الأفراد خضعت معاملاتها لأحكام القانون المدني .كانت توجد محاكم قضائية تسمى </w:t>
      </w:r>
      <w:r w:rsidRPr="000A62D3">
        <w:rPr>
          <w:rFonts w:ascii="Simplified Arabic" w:hAnsi="Simplified Arabic" w:cs="Simplified Arabic"/>
          <w:b/>
          <w:bCs/>
          <w:sz w:val="28"/>
          <w:szCs w:val="28"/>
          <w:rtl/>
          <w:lang w:bidi="ar-DZ"/>
        </w:rPr>
        <w:t>" البرلمانات "</w:t>
      </w:r>
      <w:r w:rsidR="002B7BDE" w:rsidRPr="000A62D3">
        <w:rPr>
          <w:rFonts w:ascii="Simplified Arabic" w:hAnsi="Simplified Arabic" w:cs="Simplified Arabic"/>
          <w:sz w:val="28"/>
          <w:szCs w:val="28"/>
          <w:rtl/>
          <w:lang w:bidi="ar-DZ"/>
        </w:rPr>
        <w:t xml:space="preserve"> </w:t>
      </w:r>
      <w:r w:rsidRPr="000A62D3">
        <w:rPr>
          <w:rFonts w:ascii="Simplified Arabic" w:hAnsi="Simplified Arabic" w:cs="Simplified Arabic"/>
          <w:sz w:val="28"/>
          <w:szCs w:val="28"/>
          <w:rtl/>
          <w:lang w:bidi="ar-DZ"/>
        </w:rPr>
        <w:t xml:space="preserve">تقوم مقام الملك في الوظيفة القضائية ، أين كانت تمارس </w:t>
      </w:r>
      <w:r w:rsidRPr="000A62D3">
        <w:rPr>
          <w:rFonts w:ascii="Simplified Arabic" w:hAnsi="Simplified Arabic" w:cs="Simplified Arabic"/>
          <w:sz w:val="28"/>
          <w:szCs w:val="28"/>
          <w:rtl/>
          <w:lang w:bidi="ar-DZ"/>
        </w:rPr>
        <w:lastRenderedPageBreak/>
        <w:t>سلطة تحكمية على الإدارة ، وتتدخل في شؤونها ، مما كان يعرقل النشاط الإداري .ولما قامت الثورة الفرنسية منعت هذه المحاكم من الفصل في المنازعات الإد</w:t>
      </w:r>
      <w:r w:rsidR="00416BC3" w:rsidRPr="000A62D3">
        <w:rPr>
          <w:rFonts w:ascii="Simplified Arabic" w:hAnsi="Simplified Arabic" w:cs="Simplified Arabic"/>
          <w:sz w:val="28"/>
          <w:szCs w:val="28"/>
          <w:rtl/>
          <w:lang w:bidi="ar-DZ"/>
        </w:rPr>
        <w:t>ارية، ليدخل بعد ذلك ، القانون الإ</w:t>
      </w:r>
      <w:r w:rsidRPr="000A62D3">
        <w:rPr>
          <w:rFonts w:ascii="Simplified Arabic" w:hAnsi="Simplified Arabic" w:cs="Simplified Arabic"/>
          <w:sz w:val="28"/>
          <w:szCs w:val="28"/>
          <w:rtl/>
          <w:lang w:bidi="ar-DZ"/>
        </w:rPr>
        <w:t>داري مرحلته الثانية .</w:t>
      </w:r>
    </w:p>
    <w:p w:rsidR="00CB4320" w:rsidRPr="000A62D3" w:rsidRDefault="00821825" w:rsidP="00C837DA">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ب ـــ مرحلة ما بعد الثورة الفرنسية :</w:t>
      </w:r>
    </w:p>
    <w:p w:rsidR="00CB4320" w:rsidRPr="000A62D3" w:rsidRDefault="00EE45E1" w:rsidP="00C837DA">
      <w:pPr>
        <w:bidi/>
        <w:spacing w:after="0"/>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CB4320" w:rsidRPr="000A62D3">
        <w:rPr>
          <w:rFonts w:ascii="Simplified Arabic" w:hAnsi="Simplified Arabic" w:cs="Simplified Arabic"/>
          <w:sz w:val="28"/>
          <w:szCs w:val="28"/>
          <w:rtl/>
          <w:lang w:bidi="ar-DZ"/>
        </w:rPr>
        <w:t xml:space="preserve">في هذه المرحلة نشا القانون الإداري تدريجيا، وفي فترة زمنية قصيرة .أين صدر قانون 16-  24 اوت 1790 </w:t>
      </w:r>
    </w:p>
    <w:p w:rsidR="00821825" w:rsidRPr="000A62D3" w:rsidRDefault="00CB4320"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 xml:space="preserve">  الذي قضى بمنع تدخل السلطة القضائية في الشؤون الإدارية ، ليكرس مبدأ الفصل بين السلطات، وأنشئ ما يسمى بنظام الإدارة القاضية ، أين كانت الإدارة تتولى حل المنازعات القائمة بينها وبين الأفراد، لتصبح الخصم والحكم في آن واحد .وهذا ما يتعارض مع مباد</w:t>
      </w:r>
      <w:r w:rsidR="00FD4062" w:rsidRPr="000A62D3">
        <w:rPr>
          <w:rFonts w:ascii="Simplified Arabic" w:hAnsi="Simplified Arabic" w:cs="Simplified Arabic"/>
          <w:sz w:val="28"/>
          <w:szCs w:val="28"/>
          <w:rtl/>
          <w:lang w:bidi="ar-DZ"/>
        </w:rPr>
        <w:t>ئ العدالة. أمام هذا الوضع ، صدر دستور 12.12.1799 الذي أنشئ بموجبه</w:t>
      </w:r>
      <w:r w:rsidRPr="000A62D3">
        <w:rPr>
          <w:rFonts w:ascii="Simplified Arabic" w:hAnsi="Simplified Arabic" w:cs="Simplified Arabic"/>
          <w:sz w:val="28"/>
          <w:szCs w:val="28"/>
          <w:rtl/>
          <w:lang w:bidi="ar-DZ"/>
        </w:rPr>
        <w:t xml:space="preserve"> </w:t>
      </w:r>
      <w:r w:rsidR="00ED111D" w:rsidRPr="000A62D3">
        <w:rPr>
          <w:rFonts w:ascii="Simplified Arabic" w:hAnsi="Simplified Arabic" w:cs="Simplified Arabic"/>
          <w:sz w:val="28"/>
          <w:szCs w:val="28"/>
          <w:rtl/>
          <w:lang w:bidi="ar-DZ"/>
        </w:rPr>
        <w:t>مجلس الدولة الفرنسي، الذي يعد اللبنة الأولى للقانون الإداري . فكنت مهمته تشريعية (يعد مشاريع قوانين) وقضائية (يف</w:t>
      </w:r>
      <w:r w:rsidR="00EE45E1">
        <w:rPr>
          <w:rFonts w:ascii="Simplified Arabic" w:hAnsi="Simplified Arabic" w:cs="Simplified Arabic" w:hint="cs"/>
          <w:sz w:val="28"/>
          <w:szCs w:val="28"/>
          <w:rtl/>
          <w:lang w:bidi="ar-DZ"/>
        </w:rPr>
        <w:t>ص</w:t>
      </w:r>
      <w:r w:rsidR="00ED111D" w:rsidRPr="000A62D3">
        <w:rPr>
          <w:rFonts w:ascii="Simplified Arabic" w:hAnsi="Simplified Arabic" w:cs="Simplified Arabic"/>
          <w:sz w:val="28"/>
          <w:szCs w:val="28"/>
          <w:rtl/>
          <w:lang w:bidi="ar-DZ"/>
        </w:rPr>
        <w:t>ل في المنازعات الإدارية ) لكنه كان يعمل تحت إدارة القنصل آنذاك ، ولم يعرف حرية القضاء ، فكانت المرحلة تسمى بمرحلة القضاء المقيد .</w:t>
      </w:r>
    </w:p>
    <w:p w:rsidR="00EE45E1" w:rsidRDefault="00ED111D" w:rsidP="00C837DA">
      <w:pPr>
        <w:bidi/>
        <w:spacing w:after="0"/>
        <w:jc w:val="both"/>
        <w:rPr>
          <w:rFonts w:ascii="Simplified Arabic" w:hAnsi="Simplified Arabic" w:cs="Simplified Arabic" w:hint="cs"/>
          <w:sz w:val="28"/>
          <w:szCs w:val="28"/>
          <w:rtl/>
          <w:lang w:bidi="ar-DZ"/>
        </w:rPr>
      </w:pPr>
      <w:r w:rsidRPr="000A62D3">
        <w:rPr>
          <w:rFonts w:ascii="Simplified Arabic" w:hAnsi="Simplified Arabic" w:cs="Simplified Arabic"/>
          <w:sz w:val="28"/>
          <w:szCs w:val="28"/>
          <w:rtl/>
          <w:lang w:bidi="ar-DZ"/>
        </w:rPr>
        <w:t>في 24/05/1872 تحول مجلس الدولة إلى هيئة قضائية مستقلة تصدر أحكاما حائزة على قوة الشيء لمقضي به .هذا ، إلى جانب الإختصاص التشريعي .ليصبح الق</w:t>
      </w:r>
      <w:r w:rsidR="00207137" w:rsidRPr="000A62D3">
        <w:rPr>
          <w:rFonts w:ascii="Simplified Arabic" w:hAnsi="Simplified Arabic" w:cs="Simplified Arabic"/>
          <w:sz w:val="28"/>
          <w:szCs w:val="28"/>
          <w:rtl/>
          <w:lang w:bidi="ar-DZ"/>
        </w:rPr>
        <w:t>ض</w:t>
      </w:r>
      <w:r w:rsidRPr="000A62D3">
        <w:rPr>
          <w:rFonts w:ascii="Simplified Arabic" w:hAnsi="Simplified Arabic" w:cs="Simplified Arabic"/>
          <w:sz w:val="28"/>
          <w:szCs w:val="28"/>
          <w:rtl/>
          <w:lang w:bidi="ar-DZ"/>
        </w:rPr>
        <w:t>اء الإداري مفوضا لمجلس الدولة ، فكانت هذه مرحلة القضاء المفوض .</w:t>
      </w:r>
    </w:p>
    <w:p w:rsidR="00ED111D" w:rsidRPr="00EE45E1" w:rsidRDefault="00ED111D" w:rsidP="00EE45E1">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بفضل هذا التفويض ساهم مجلس الدولة الفرنسي في وضع قواعد القانون الإداري التي تتميز عن قواعد القانون الخاص .</w:t>
      </w:r>
      <w:r w:rsidR="00EE45E1">
        <w:rPr>
          <w:rFonts w:ascii="Simplified Arabic" w:hAnsi="Simplified Arabic" w:cs="Simplified Arabic" w:hint="cs"/>
          <w:sz w:val="28"/>
          <w:szCs w:val="28"/>
          <w:rtl/>
          <w:lang w:bidi="ar-DZ"/>
        </w:rPr>
        <w:t xml:space="preserve"> </w:t>
      </w:r>
      <w:r w:rsidRPr="000A62D3">
        <w:rPr>
          <w:rFonts w:ascii="Simplified Arabic" w:hAnsi="Simplified Arabic" w:cs="Simplified Arabic"/>
          <w:sz w:val="28"/>
          <w:szCs w:val="28"/>
          <w:rtl/>
          <w:lang w:bidi="ar-DZ"/>
        </w:rPr>
        <w:t>إلى جانب مجلس الدولة أنشئت محكمة تنازع التي كانت تفصل في قضايا تنازع الإختصاص فيما بين القضاء العادي والقضاء الإداري .ويعود لها الفضل في إرساء قواعد إزدواجية القضاء .</w:t>
      </w:r>
    </w:p>
    <w:p w:rsidR="00821825" w:rsidRPr="000A62D3" w:rsidRDefault="00D96275" w:rsidP="00C837DA">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ثالثا : تطور القانون الإداري في الجزائر :</w:t>
      </w:r>
    </w:p>
    <w:p w:rsidR="00D96275" w:rsidRPr="000A62D3" w:rsidRDefault="00CA69AD" w:rsidP="00C837DA">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1</w:t>
      </w:r>
      <w:r w:rsidR="00D96275" w:rsidRPr="000A62D3">
        <w:rPr>
          <w:rFonts w:ascii="Simplified Arabic" w:hAnsi="Simplified Arabic" w:cs="Simplified Arabic"/>
          <w:b/>
          <w:bCs/>
          <w:sz w:val="28"/>
          <w:szCs w:val="28"/>
          <w:rtl/>
          <w:lang w:bidi="ar-DZ"/>
        </w:rPr>
        <w:t xml:space="preserve"> : مرحلة الإستعمار الفرنسي : </w:t>
      </w:r>
    </w:p>
    <w:p w:rsidR="00CA69AD" w:rsidRPr="000A62D3" w:rsidRDefault="00C837DA"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 xml:space="preserve">       </w:t>
      </w:r>
      <w:r w:rsidR="00D96275" w:rsidRPr="000A62D3">
        <w:rPr>
          <w:rFonts w:ascii="Simplified Arabic" w:hAnsi="Simplified Arabic" w:cs="Simplified Arabic"/>
          <w:sz w:val="28"/>
          <w:szCs w:val="28"/>
          <w:rtl/>
          <w:lang w:bidi="ar-DZ"/>
        </w:rPr>
        <w:t>في هذه المرحلة أنشئ مجلس إداري بموجب الأمر الملكي الصادر في 1/12/1831 الذي كانت تستأنف أمامه القرارات الصادرة عن محكمة الجزائر. وكان المجلس هذا يتألف من عسكريين وموظفين سامين ذوي  الجنسية الفرنسية .</w:t>
      </w:r>
      <w:r w:rsidR="00CA69AD" w:rsidRPr="000A62D3">
        <w:rPr>
          <w:rFonts w:ascii="Simplified Arabic" w:hAnsi="Simplified Arabic" w:cs="Simplified Arabic"/>
          <w:sz w:val="28"/>
          <w:szCs w:val="28"/>
          <w:rtl/>
          <w:lang w:bidi="ar-DZ"/>
        </w:rPr>
        <w:t xml:space="preserve">، حيث كان يختص بالبت في القضايا الإدارية ، وكان يعقد جلساته تحت رئاسة الحاكم </w:t>
      </w:r>
      <w:r w:rsidR="00CA69AD" w:rsidRPr="000A62D3">
        <w:rPr>
          <w:rFonts w:ascii="Simplified Arabic" w:hAnsi="Simplified Arabic" w:cs="Simplified Arabic"/>
          <w:sz w:val="28"/>
          <w:szCs w:val="28"/>
          <w:lang w:bidi="ar-DZ"/>
        </w:rPr>
        <w:t xml:space="preserve">le gouverneur  </w:t>
      </w:r>
      <w:r w:rsidR="00CA69AD" w:rsidRPr="000A62D3">
        <w:rPr>
          <w:rFonts w:ascii="Simplified Arabic" w:hAnsi="Simplified Arabic" w:cs="Simplified Arabic"/>
          <w:sz w:val="28"/>
          <w:szCs w:val="28"/>
          <w:rtl/>
          <w:lang w:bidi="ar-DZ"/>
        </w:rPr>
        <w:t xml:space="preserve"> .</w:t>
      </w:r>
    </w:p>
    <w:p w:rsidR="00D96275" w:rsidRPr="000A62D3" w:rsidRDefault="00CA69AD"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في 15/04/1845 تم تعويض المجلس الإداري بمجلس المنازعات ، الذي لم يلبث أن تم حله واستعيض عنه بثلاث محاكم</w:t>
      </w:r>
      <w:r w:rsidR="00D96275" w:rsidRPr="000A62D3">
        <w:rPr>
          <w:rFonts w:ascii="Simplified Arabic" w:hAnsi="Simplified Arabic" w:cs="Simplified Arabic"/>
          <w:sz w:val="28"/>
          <w:szCs w:val="28"/>
          <w:rtl/>
          <w:lang w:bidi="ar-DZ"/>
        </w:rPr>
        <w:t xml:space="preserve"> </w:t>
      </w:r>
      <w:r w:rsidRPr="000A62D3">
        <w:rPr>
          <w:rFonts w:ascii="Simplified Arabic" w:hAnsi="Simplified Arabic" w:cs="Simplified Arabic"/>
          <w:sz w:val="28"/>
          <w:szCs w:val="28"/>
          <w:rtl/>
          <w:lang w:bidi="ar-DZ"/>
        </w:rPr>
        <w:t>، أنشئت في كل من الجزائر ، وهران وقسنطينة ، وكان معدا لها اختصاص القضاء الإداري ، ليطعن في قراراتها أما مجلس الدولة الفرنسي .</w:t>
      </w:r>
    </w:p>
    <w:p w:rsidR="00EE45E1" w:rsidRDefault="00EE45E1" w:rsidP="00C837DA">
      <w:pPr>
        <w:bidi/>
        <w:spacing w:after="0"/>
        <w:jc w:val="both"/>
        <w:rPr>
          <w:rFonts w:ascii="Simplified Arabic" w:hAnsi="Simplified Arabic" w:cs="Simplified Arabic" w:hint="cs"/>
          <w:b/>
          <w:bCs/>
          <w:sz w:val="28"/>
          <w:szCs w:val="28"/>
          <w:rtl/>
          <w:lang w:bidi="ar-DZ"/>
        </w:rPr>
      </w:pPr>
    </w:p>
    <w:p w:rsidR="00EE45E1" w:rsidRDefault="00EE45E1" w:rsidP="00EE45E1">
      <w:pPr>
        <w:bidi/>
        <w:spacing w:after="0"/>
        <w:jc w:val="both"/>
        <w:rPr>
          <w:rFonts w:ascii="Simplified Arabic" w:hAnsi="Simplified Arabic" w:cs="Simplified Arabic" w:hint="cs"/>
          <w:b/>
          <w:bCs/>
          <w:sz w:val="28"/>
          <w:szCs w:val="28"/>
          <w:rtl/>
          <w:lang w:bidi="ar-DZ"/>
        </w:rPr>
      </w:pPr>
    </w:p>
    <w:p w:rsidR="00CA69AD" w:rsidRPr="000A62D3" w:rsidRDefault="00CA69AD" w:rsidP="00EE45E1">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lastRenderedPageBreak/>
        <w:t>2 ــ مرحلة الإستقلال:</w:t>
      </w:r>
    </w:p>
    <w:p w:rsidR="00CA69AD" w:rsidRPr="000A62D3" w:rsidRDefault="002923BD" w:rsidP="00C837DA">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CA69AD" w:rsidRPr="000A62D3">
        <w:rPr>
          <w:rFonts w:ascii="Simplified Arabic" w:hAnsi="Simplified Arabic" w:cs="Simplified Arabic"/>
          <w:sz w:val="28"/>
          <w:szCs w:val="28"/>
          <w:rtl/>
          <w:lang w:bidi="ar-DZ"/>
        </w:rPr>
        <w:t xml:space="preserve">استمرت المحاكم الثلاث في ممارسة اختصاصها القضائي بالفصل في المنازعات الإدارية </w:t>
      </w:r>
      <w:r w:rsidR="001649F7" w:rsidRPr="000A62D3">
        <w:rPr>
          <w:rFonts w:ascii="Simplified Arabic" w:hAnsi="Simplified Arabic" w:cs="Simplified Arabic"/>
          <w:sz w:val="28"/>
          <w:szCs w:val="28"/>
          <w:rtl/>
          <w:lang w:bidi="ar-DZ"/>
        </w:rPr>
        <w:t>، مطبقة قواعد القانون الإداري إلى غاية صدور المرسوم 63-261 بتاريخ 22/07/1963 الذي أنشأ المحكمة العليا ، باعتبارها محكمة نقض للقضاء العادي ، وجهة طعن بالإستئناف لما تصدره الغرف الإدارية من قرارات .ليصبح القضاء الإداري قد أدمج في القضاء العادي بسبب نشوء غرف إدارية داخل المجالس القضائية .فيتحول القضاء المزدوج إلى قضاء موحد ..</w:t>
      </w:r>
    </w:p>
    <w:p w:rsidR="008F4271" w:rsidRDefault="001649F7" w:rsidP="008F4271">
      <w:pPr>
        <w:bidi/>
        <w:spacing w:after="0"/>
        <w:jc w:val="both"/>
        <w:rPr>
          <w:rFonts w:ascii="Simplified Arabic" w:hAnsi="Simplified Arabic" w:cs="Simplified Arabic" w:hint="cs"/>
          <w:sz w:val="28"/>
          <w:szCs w:val="28"/>
          <w:rtl/>
          <w:lang w:bidi="ar-DZ"/>
        </w:rPr>
      </w:pPr>
      <w:r w:rsidRPr="000A62D3">
        <w:rPr>
          <w:rFonts w:ascii="Simplified Arabic" w:hAnsi="Simplified Arabic" w:cs="Simplified Arabic"/>
          <w:sz w:val="28"/>
          <w:szCs w:val="28"/>
          <w:rtl/>
          <w:lang w:bidi="ar-DZ"/>
        </w:rPr>
        <w:t>صدر دستور 1996 الذي أقر بالعودة إلى القضاء المزدوج ،</w:t>
      </w:r>
      <w:r w:rsidR="001A5869">
        <w:rPr>
          <w:rFonts w:ascii="Simplified Arabic" w:hAnsi="Simplified Arabic" w:cs="Simplified Arabic" w:hint="cs"/>
          <w:sz w:val="28"/>
          <w:szCs w:val="28"/>
          <w:rtl/>
          <w:lang w:bidi="ar-DZ"/>
        </w:rPr>
        <w:t>لتصدر</w:t>
      </w:r>
      <w:r w:rsidR="008F4271">
        <w:rPr>
          <w:rFonts w:ascii="Simplified Arabic" w:hAnsi="Simplified Arabic" w:cs="Simplified Arabic" w:hint="cs"/>
          <w:sz w:val="28"/>
          <w:szCs w:val="28"/>
          <w:rtl/>
          <w:lang w:bidi="ar-DZ"/>
        </w:rPr>
        <w:t xml:space="preserve"> على أساسه</w:t>
      </w:r>
      <w:r w:rsidR="001A5869">
        <w:rPr>
          <w:rFonts w:ascii="Simplified Arabic" w:hAnsi="Simplified Arabic" w:cs="Simplified Arabic" w:hint="cs"/>
          <w:sz w:val="28"/>
          <w:szCs w:val="28"/>
          <w:rtl/>
          <w:lang w:bidi="ar-DZ"/>
        </w:rPr>
        <w:t xml:space="preserve"> نصوص تشريعية تنشي </w:t>
      </w:r>
      <w:r w:rsidR="008F4271">
        <w:rPr>
          <w:rFonts w:ascii="Simplified Arabic" w:hAnsi="Simplified Arabic" w:cs="Simplified Arabic" w:hint="cs"/>
          <w:sz w:val="28"/>
          <w:szCs w:val="28"/>
          <w:rtl/>
          <w:lang w:bidi="ar-DZ"/>
        </w:rPr>
        <w:t>نظاما</w:t>
      </w:r>
      <w:r w:rsidR="001A5869">
        <w:rPr>
          <w:rFonts w:ascii="Simplified Arabic" w:hAnsi="Simplified Arabic" w:cs="Simplified Arabic" w:hint="cs"/>
          <w:sz w:val="28"/>
          <w:szCs w:val="28"/>
          <w:rtl/>
          <w:lang w:bidi="ar-DZ"/>
        </w:rPr>
        <w:t xml:space="preserve"> قضائيا</w:t>
      </w:r>
      <w:r w:rsidR="008F4271">
        <w:rPr>
          <w:rFonts w:ascii="Simplified Arabic" w:hAnsi="Simplified Arabic" w:cs="Simplified Arabic" w:hint="cs"/>
          <w:sz w:val="28"/>
          <w:szCs w:val="28"/>
          <w:rtl/>
          <w:lang w:bidi="ar-DZ"/>
        </w:rPr>
        <w:t xml:space="preserve"> إداريا مستقلا عن القضاء العادي</w:t>
      </w:r>
      <w:r w:rsidR="001A5869">
        <w:rPr>
          <w:rFonts w:ascii="Simplified Arabic" w:hAnsi="Simplified Arabic" w:cs="Simplified Arabic" w:hint="cs"/>
          <w:sz w:val="28"/>
          <w:szCs w:val="28"/>
          <w:rtl/>
          <w:lang w:bidi="ar-DZ"/>
        </w:rPr>
        <w:t xml:space="preserve">، </w:t>
      </w:r>
      <w:r w:rsidR="008F4271">
        <w:rPr>
          <w:rFonts w:ascii="Simplified Arabic" w:hAnsi="Simplified Arabic" w:cs="Simplified Arabic" w:hint="cs"/>
          <w:sz w:val="28"/>
          <w:szCs w:val="28"/>
          <w:rtl/>
          <w:lang w:bidi="ar-DZ"/>
        </w:rPr>
        <w:t>من هذه النصوص:</w:t>
      </w:r>
    </w:p>
    <w:p w:rsidR="008F4271" w:rsidRDefault="008F4271" w:rsidP="008F4271">
      <w:pPr>
        <w:bidi/>
        <w:spacing w:after="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ـــــ</w:t>
      </w:r>
      <w:r w:rsidR="001A5869">
        <w:rPr>
          <w:rFonts w:ascii="Simplified Arabic" w:hAnsi="Simplified Arabic" w:cs="Simplified Arabic" w:hint="cs"/>
          <w:sz w:val="28"/>
          <w:szCs w:val="28"/>
          <w:rtl/>
          <w:lang w:bidi="ar-DZ"/>
        </w:rPr>
        <w:t xml:space="preserve">  القانون 98-01 المؤرخ في 30ماي1998 المتعلق باختصاص مجلس الدولة </w:t>
      </w:r>
      <w:r>
        <w:rPr>
          <w:rFonts w:ascii="Simplified Arabic" w:hAnsi="Simplified Arabic" w:cs="Simplified Arabic" w:hint="cs"/>
          <w:sz w:val="28"/>
          <w:szCs w:val="28"/>
          <w:rtl/>
          <w:lang w:bidi="ar-DZ"/>
        </w:rPr>
        <w:t>.</w:t>
      </w:r>
    </w:p>
    <w:p w:rsidR="008F4271" w:rsidRDefault="008F4271" w:rsidP="008F4271">
      <w:pPr>
        <w:bidi/>
        <w:spacing w:after="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ــــــ </w:t>
      </w:r>
      <w:r w:rsidR="001A5869">
        <w:rPr>
          <w:rFonts w:ascii="Simplified Arabic" w:hAnsi="Simplified Arabic" w:cs="Simplified Arabic" w:hint="cs"/>
          <w:sz w:val="28"/>
          <w:szCs w:val="28"/>
          <w:rtl/>
          <w:lang w:bidi="ar-DZ"/>
        </w:rPr>
        <w:t xml:space="preserve">القانون98-02 المؤرخ في 30ماي 1998 المتعلق بالمحاكم الإدارية </w:t>
      </w:r>
      <w:r>
        <w:rPr>
          <w:rFonts w:ascii="Simplified Arabic" w:hAnsi="Simplified Arabic" w:cs="Simplified Arabic" w:hint="cs"/>
          <w:sz w:val="28"/>
          <w:szCs w:val="28"/>
          <w:rtl/>
          <w:lang w:bidi="ar-DZ"/>
        </w:rPr>
        <w:t>.</w:t>
      </w:r>
    </w:p>
    <w:p w:rsidR="008F4271" w:rsidRDefault="008F4271" w:rsidP="008F4271">
      <w:pPr>
        <w:bidi/>
        <w:spacing w:after="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ــــــ </w:t>
      </w:r>
      <w:r w:rsidR="001A5869">
        <w:rPr>
          <w:rFonts w:ascii="Simplified Arabic" w:hAnsi="Simplified Arabic" w:cs="Simplified Arabic" w:hint="cs"/>
          <w:sz w:val="28"/>
          <w:szCs w:val="28"/>
          <w:rtl/>
          <w:lang w:bidi="ar-DZ"/>
        </w:rPr>
        <w:t>القانون08-09 المؤرخ في 25 فيفري 200 المتعلق بقانون الإجراءات المدنية والإدارية المعدل والمتمم،</w:t>
      </w:r>
      <w:r>
        <w:rPr>
          <w:rFonts w:ascii="Simplified Arabic" w:hAnsi="Simplified Arabic" w:cs="Simplified Arabic" w:hint="cs"/>
          <w:sz w:val="28"/>
          <w:szCs w:val="28"/>
          <w:rtl/>
          <w:lang w:bidi="ar-DZ"/>
        </w:rPr>
        <w:t>حيث يتألف هذا النظام من محاكم إدارية محلية ومجلس دولة</w:t>
      </w:r>
      <w:r w:rsidR="001A586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.ـــ</w:t>
      </w:r>
    </w:p>
    <w:p w:rsidR="008F4271" w:rsidRDefault="008F4271" w:rsidP="008F4271">
      <w:pPr>
        <w:bidi/>
        <w:spacing w:after="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ـــــ ومؤخرا تم إنشاء محاكم إدارية استئنافية بموجب القانون العضوي رقم 22-10 المؤرخ في 9يونيو2022 ، الذي ورد في مادته4 "يشمل النظام القضائي الإداري مجلس الدولة والمحاكم الإدارية للإستئناف  والمحاكم الإدارية ." </w:t>
      </w:r>
    </w:p>
    <w:p w:rsidR="008F4271" w:rsidRDefault="008F4271" w:rsidP="008F4271">
      <w:pPr>
        <w:bidi/>
        <w:spacing w:after="0"/>
        <w:jc w:val="both"/>
        <w:rPr>
          <w:rFonts w:ascii="Simplified Arabic" w:hAnsi="Simplified Arabic" w:cs="Simplified Arabic" w:hint="cs"/>
          <w:sz w:val="28"/>
          <w:szCs w:val="28"/>
          <w:rtl/>
          <w:lang w:bidi="ar-DZ"/>
        </w:rPr>
      </w:pPr>
    </w:p>
    <w:p w:rsidR="001649F7" w:rsidRPr="000A62D3" w:rsidRDefault="001649F7" w:rsidP="008F4271">
      <w:pPr>
        <w:bidi/>
        <w:spacing w:after="0"/>
        <w:jc w:val="center"/>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المحاضرة الثانية : مصادر القانون الإداري</w:t>
      </w:r>
    </w:p>
    <w:p w:rsidR="001649F7" w:rsidRPr="000A62D3" w:rsidRDefault="001649F7" w:rsidP="00C837DA">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1 ــ مصادر القانون الإداري :</w:t>
      </w:r>
    </w:p>
    <w:p w:rsidR="001649F7" w:rsidRPr="000A62D3" w:rsidRDefault="001649F7" w:rsidP="00C837DA">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أولا : الدستور :</w:t>
      </w:r>
    </w:p>
    <w:p w:rsidR="001649F7" w:rsidRPr="000A62D3" w:rsidRDefault="001649F7"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باعتباره التشريع الأساسي للدولة ،فانه يحتوي على مبادئ وقواعد متعلقة بتنظيم السلطات الثلاث</w:t>
      </w:r>
      <w:r w:rsidR="00241FDE" w:rsidRPr="000A62D3">
        <w:rPr>
          <w:rFonts w:ascii="Simplified Arabic" w:hAnsi="Simplified Arabic" w:cs="Simplified Arabic"/>
          <w:sz w:val="28"/>
          <w:szCs w:val="28"/>
          <w:rtl/>
          <w:lang w:bidi="ar-DZ"/>
        </w:rPr>
        <w:t>، واختصاص كل سلطة ،من بينها ، صلاحيات رئيس الجمهورية ، كما أشار الدستور إلى الحريات العامة وحقوق الراد التي تتولى الدولة بمختلف أجهزتها صيانتها وتكريسها ، كما تعرض غلى مبدإ الفصل بين السلطات ، وإلى صور التنظيم الإداري الوطني .</w:t>
      </w:r>
    </w:p>
    <w:p w:rsidR="00241FDE" w:rsidRPr="000A62D3" w:rsidRDefault="00241FDE" w:rsidP="00C837DA">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ثانيا: المعاهدات الدولية :</w:t>
      </w:r>
    </w:p>
    <w:p w:rsidR="00241FDE" w:rsidRPr="000A62D3" w:rsidRDefault="00241FDE" w:rsidP="008F4271">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 xml:space="preserve">  تعد المعاهدات الدولية ، ثنائي</w:t>
      </w:r>
      <w:r w:rsidR="008F4271">
        <w:rPr>
          <w:rFonts w:ascii="Simplified Arabic" w:hAnsi="Simplified Arabic" w:cs="Simplified Arabic" w:hint="cs"/>
          <w:sz w:val="28"/>
          <w:szCs w:val="28"/>
          <w:rtl/>
          <w:lang w:bidi="ar-DZ"/>
        </w:rPr>
        <w:t>ة</w:t>
      </w:r>
      <w:r w:rsidRPr="000A62D3">
        <w:rPr>
          <w:rFonts w:ascii="Simplified Arabic" w:hAnsi="Simplified Arabic" w:cs="Simplified Arabic"/>
          <w:sz w:val="28"/>
          <w:szCs w:val="28"/>
          <w:rtl/>
          <w:lang w:bidi="ar-DZ"/>
        </w:rPr>
        <w:t xml:space="preserve"> كانت أو غيرها ، مما يجب أن يلتزم بها المشر</w:t>
      </w:r>
      <w:r w:rsidR="008F4271">
        <w:rPr>
          <w:rFonts w:ascii="Simplified Arabic" w:hAnsi="Simplified Arabic" w:cs="Simplified Arabic"/>
          <w:sz w:val="28"/>
          <w:szCs w:val="28"/>
          <w:rtl/>
          <w:lang w:bidi="ar-DZ"/>
        </w:rPr>
        <w:t>ع الإداري في صياغة قوانينه ، لأ</w:t>
      </w:r>
      <w:r w:rsidR="008F4271">
        <w:rPr>
          <w:rFonts w:ascii="Simplified Arabic" w:hAnsi="Simplified Arabic" w:cs="Simplified Arabic" w:hint="cs"/>
          <w:sz w:val="28"/>
          <w:szCs w:val="28"/>
          <w:rtl/>
          <w:lang w:bidi="ar-DZ"/>
        </w:rPr>
        <w:t>ن</w:t>
      </w:r>
      <w:r w:rsidRPr="000A62D3">
        <w:rPr>
          <w:rFonts w:ascii="Simplified Arabic" w:hAnsi="Simplified Arabic" w:cs="Simplified Arabic"/>
          <w:sz w:val="28"/>
          <w:szCs w:val="28"/>
          <w:rtl/>
          <w:lang w:bidi="ar-DZ"/>
        </w:rPr>
        <w:t>ها تسمو على القانون بموجب المادة</w:t>
      </w:r>
      <w:r w:rsidR="008F4271">
        <w:rPr>
          <w:rFonts w:ascii="Simplified Arabic" w:hAnsi="Simplified Arabic" w:cs="Simplified Arabic" w:hint="cs"/>
          <w:sz w:val="28"/>
          <w:szCs w:val="28"/>
          <w:rtl/>
          <w:lang w:bidi="ar-DZ"/>
        </w:rPr>
        <w:t xml:space="preserve"> </w:t>
      </w:r>
      <w:r w:rsidRPr="000A62D3">
        <w:rPr>
          <w:rFonts w:ascii="Simplified Arabic" w:hAnsi="Simplified Arabic" w:cs="Simplified Arabic"/>
          <w:sz w:val="28"/>
          <w:szCs w:val="28"/>
          <w:rtl/>
          <w:lang w:bidi="ar-DZ"/>
        </w:rPr>
        <w:t>132</w:t>
      </w:r>
      <w:r w:rsidR="008F4271">
        <w:rPr>
          <w:rFonts w:ascii="Simplified Arabic" w:hAnsi="Simplified Arabic" w:cs="Simplified Arabic" w:hint="cs"/>
          <w:sz w:val="28"/>
          <w:szCs w:val="28"/>
          <w:rtl/>
          <w:lang w:bidi="ar-DZ"/>
        </w:rPr>
        <w:t xml:space="preserve"> </w:t>
      </w:r>
      <w:r w:rsidRPr="000A62D3">
        <w:rPr>
          <w:rFonts w:ascii="Simplified Arabic" w:hAnsi="Simplified Arabic" w:cs="Simplified Arabic"/>
          <w:sz w:val="28"/>
          <w:szCs w:val="28"/>
          <w:rtl/>
          <w:lang w:bidi="ar-DZ"/>
        </w:rPr>
        <w:t xml:space="preserve"> من الدستو</w:t>
      </w:r>
      <w:r w:rsidR="00207137" w:rsidRPr="000A62D3">
        <w:rPr>
          <w:rFonts w:ascii="Simplified Arabic" w:hAnsi="Simplified Arabic" w:cs="Simplified Arabic"/>
          <w:sz w:val="28"/>
          <w:szCs w:val="28"/>
          <w:rtl/>
          <w:lang w:bidi="ar-DZ"/>
        </w:rPr>
        <w:t>ر التي تنص على أن المعاهدات ، م</w:t>
      </w:r>
      <w:r w:rsidRPr="000A62D3">
        <w:rPr>
          <w:rFonts w:ascii="Simplified Arabic" w:hAnsi="Simplified Arabic" w:cs="Simplified Arabic"/>
          <w:sz w:val="28"/>
          <w:szCs w:val="28"/>
          <w:rtl/>
          <w:lang w:bidi="ar-DZ"/>
        </w:rPr>
        <w:t>صادق عليها رئيس الجمهورية ، تسمو على القانون .</w:t>
      </w:r>
    </w:p>
    <w:p w:rsidR="00241FDE" w:rsidRPr="000A62D3" w:rsidRDefault="00241FDE" w:rsidP="00C837DA">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lastRenderedPageBreak/>
        <w:t>ثالثا : التشريع العادي :</w:t>
      </w:r>
    </w:p>
    <w:p w:rsidR="00241FDE" w:rsidRPr="000A62D3" w:rsidRDefault="00E669E2" w:rsidP="00C837DA">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28133A" w:rsidRPr="000A62D3">
        <w:rPr>
          <w:rFonts w:ascii="Simplified Arabic" w:hAnsi="Simplified Arabic" w:cs="Simplified Arabic"/>
          <w:sz w:val="28"/>
          <w:szCs w:val="28"/>
          <w:rtl/>
          <w:lang w:bidi="ar-DZ"/>
        </w:rPr>
        <w:t>هو مجموع لقواعد القانونية التي تضعها السلطة التشريعية بمقتضى ما ورد في الدستور من  اختصاصات هذه السلطة .التي تتعلق بأي موضوع إداري  كان ، نشاطا أو هيئة .مثل قانون المالية ، قانون الإنتخابات ، قانون البلدية ، قانون الولاية ، قانون الوظيفة العمومية ......</w:t>
      </w:r>
    </w:p>
    <w:p w:rsidR="0028133A" w:rsidRPr="000A62D3" w:rsidRDefault="0028133A"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 xml:space="preserve">كذلك التنظيم يعد مصدرا للقانون الإداري ، وهو ما تصدره السلطة </w:t>
      </w:r>
      <w:r w:rsidR="00E669E2" w:rsidRPr="000A62D3">
        <w:rPr>
          <w:rFonts w:ascii="Simplified Arabic" w:hAnsi="Simplified Arabic" w:cs="Simplified Arabic" w:hint="cs"/>
          <w:sz w:val="28"/>
          <w:szCs w:val="28"/>
          <w:rtl/>
          <w:lang w:bidi="ar-DZ"/>
        </w:rPr>
        <w:t>التنفيذية</w:t>
      </w:r>
      <w:r w:rsidRPr="000A62D3">
        <w:rPr>
          <w:rFonts w:ascii="Simplified Arabic" w:hAnsi="Simplified Arabic" w:cs="Simplified Arabic"/>
          <w:sz w:val="28"/>
          <w:szCs w:val="28"/>
          <w:rtl/>
          <w:lang w:bidi="ar-DZ"/>
        </w:rPr>
        <w:t xml:space="preserve"> من مراسيم وقرارات</w:t>
      </w:r>
      <w:r w:rsidR="00570380" w:rsidRPr="000A62D3">
        <w:rPr>
          <w:rFonts w:ascii="Simplified Arabic" w:hAnsi="Simplified Arabic" w:cs="Simplified Arabic"/>
          <w:sz w:val="28"/>
          <w:szCs w:val="28"/>
          <w:rtl/>
          <w:lang w:bidi="ar-DZ"/>
        </w:rPr>
        <w:t xml:space="preserve"> وزارية أو ولائية أو بلدية ،</w:t>
      </w:r>
      <w:r w:rsidRPr="000A62D3">
        <w:rPr>
          <w:rFonts w:ascii="Simplified Arabic" w:hAnsi="Simplified Arabic" w:cs="Simplified Arabic"/>
          <w:sz w:val="28"/>
          <w:szCs w:val="28"/>
          <w:rtl/>
          <w:lang w:bidi="ar-DZ"/>
        </w:rPr>
        <w:t xml:space="preserve"> ومناشير وتعليمات</w:t>
      </w:r>
      <w:r w:rsidR="00570380" w:rsidRPr="000A62D3">
        <w:rPr>
          <w:rFonts w:ascii="Simplified Arabic" w:hAnsi="Simplified Arabic" w:cs="Simplified Arabic"/>
          <w:sz w:val="28"/>
          <w:szCs w:val="28"/>
          <w:rtl/>
          <w:lang w:bidi="ar-DZ"/>
        </w:rPr>
        <w:t>.</w:t>
      </w:r>
    </w:p>
    <w:p w:rsidR="00570380" w:rsidRPr="000A62D3" w:rsidRDefault="00570380" w:rsidP="00C837DA">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رابعا : المبادئ العامة للقانون :</w:t>
      </w:r>
    </w:p>
    <w:p w:rsidR="00570380" w:rsidRPr="000A62D3" w:rsidRDefault="00570380"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هي مجموع القواعد القانونية التي رسخت في ضمير الأمة، يتم اكتشافها بواسطة القضاء ، ويعلنها في أحكامه ، فتكسب  قوة الإلزام.وتصبح حينئذ مصدرا للقانون الإداري .ويرجع أساس هذه المبادئ إلى مجلس الدولة الفرنسي ، مثل مبدإ المساواة بين المواطنين ، مبدإ الفصل بين السلطات ، مبدإ</w:t>
      </w:r>
      <w:r w:rsidR="001F4E27" w:rsidRPr="000A62D3">
        <w:rPr>
          <w:rFonts w:ascii="Simplified Arabic" w:hAnsi="Simplified Arabic" w:cs="Simplified Arabic"/>
          <w:sz w:val="28"/>
          <w:szCs w:val="28"/>
          <w:rtl/>
          <w:lang w:bidi="ar-DZ"/>
        </w:rPr>
        <w:t xml:space="preserve"> </w:t>
      </w:r>
      <w:r w:rsidRPr="000A62D3">
        <w:rPr>
          <w:rFonts w:ascii="Simplified Arabic" w:hAnsi="Simplified Arabic" w:cs="Simplified Arabic"/>
          <w:sz w:val="28"/>
          <w:szCs w:val="28"/>
          <w:rtl/>
          <w:lang w:bidi="ar-DZ"/>
        </w:rPr>
        <w:t>العدل والإنصاف ، مبدإ كفالة حقوق الدفاع .... حرية التعبير ، التجارة ،الصناعة ، حق التقاضي ، الشخص بريء حتى تثبت إدانته، وتفصيل لبعض هذه المبادئ يأتي لاحقا :</w:t>
      </w:r>
    </w:p>
    <w:p w:rsidR="00570380" w:rsidRPr="000A62D3" w:rsidRDefault="00570380"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ــــ مبدأ المساواة يأخذ عدة صور،كالمساواة أمام القضاء، أمام المرفق العام ، الإلتحاق بوظيفة عامة ، التكفل الإجتماعي للدولة ......</w:t>
      </w:r>
    </w:p>
    <w:p w:rsidR="001F4E27" w:rsidRPr="000A62D3" w:rsidRDefault="00570380"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ـــــ مبدأ كفالة حق الدفاع، كالدفاع أمام القضاء الإداري ، أما لجان التأديب ،</w:t>
      </w:r>
      <w:r w:rsidR="001F4E27" w:rsidRPr="000A62D3">
        <w:rPr>
          <w:rFonts w:ascii="Simplified Arabic" w:hAnsi="Simplified Arabic" w:cs="Simplified Arabic"/>
          <w:sz w:val="28"/>
          <w:szCs w:val="28"/>
          <w:rtl/>
          <w:lang w:bidi="ar-DZ"/>
        </w:rPr>
        <w:t>أما الإدارة الوصية .....</w:t>
      </w:r>
    </w:p>
    <w:p w:rsidR="001F4E27" w:rsidRPr="000A62D3" w:rsidRDefault="001F4E27"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ـــــ حق التقاضي مكفول لكل مواطن اعتدي على حقه سواء من طرف الإدارة العامة أو من طرف الأشخاص الخواص ،حق التقاضي على درجتين ، حق الدفاع بواسطة الغير ، حق المساعدة القضائية ، حق الطعن ....</w:t>
      </w:r>
      <w:r w:rsidR="00570380" w:rsidRPr="000A62D3">
        <w:rPr>
          <w:rFonts w:ascii="Simplified Arabic" w:hAnsi="Simplified Arabic" w:cs="Simplified Arabic"/>
          <w:sz w:val="28"/>
          <w:szCs w:val="28"/>
          <w:rtl/>
          <w:lang w:bidi="ar-DZ"/>
        </w:rPr>
        <w:t xml:space="preserve"> </w:t>
      </w:r>
    </w:p>
    <w:p w:rsidR="00570380" w:rsidRPr="000A62D3" w:rsidRDefault="001F4E27"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ــ مبدأ الفصل بين السلطات من أهم المبادئ ، إذ يكفل لكل سلطة أن تمارس نشاطها بكل حرية ، بعيدة عن تأثير الغير .</w:t>
      </w:r>
      <w:r w:rsidR="00570380" w:rsidRPr="000A62D3">
        <w:rPr>
          <w:rFonts w:ascii="Simplified Arabic" w:hAnsi="Simplified Arabic" w:cs="Simplified Arabic"/>
          <w:sz w:val="28"/>
          <w:szCs w:val="28"/>
          <w:rtl/>
          <w:lang w:bidi="ar-DZ"/>
        </w:rPr>
        <w:t xml:space="preserve"> </w:t>
      </w:r>
    </w:p>
    <w:p w:rsidR="001F4E27" w:rsidRPr="000A62D3" w:rsidRDefault="001F4E27" w:rsidP="00C837DA">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خامسا : القضاء الإداري :</w:t>
      </w:r>
    </w:p>
    <w:p w:rsidR="001F4E27" w:rsidRPr="000A62D3" w:rsidRDefault="001F4E27"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يعد أيضا من مصادر القانون الإداري ، لاسيما عند الدول التي تأخذ بإزدواجية القضاء، أين يعقد للقاضي الإداري تفسير النص الغامض، والتوافق بين النصوص المتعارضة ،والوقوف عند مواطن التناقض التشريعي ، بهذا ، يستنبط القاضي القاعدة التي تتلاءم وطبيعة النزاع المعروض عليه ، ما لم يوجد نص قانوني صريح .</w:t>
      </w:r>
    </w:p>
    <w:p w:rsidR="001F4E27" w:rsidRPr="000A62D3" w:rsidRDefault="001F4E27" w:rsidP="00C837DA">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سادسا : الفقه :</w:t>
      </w:r>
    </w:p>
    <w:p w:rsidR="001F4E27" w:rsidRPr="000A62D3" w:rsidRDefault="001F4E27"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هي أراء فقها</w:t>
      </w:r>
      <w:r w:rsidR="005669A6" w:rsidRPr="000A62D3">
        <w:rPr>
          <w:rFonts w:ascii="Simplified Arabic" w:hAnsi="Simplified Arabic" w:cs="Simplified Arabic"/>
          <w:sz w:val="28"/>
          <w:szCs w:val="28"/>
          <w:rtl/>
          <w:lang w:bidi="ar-DZ"/>
        </w:rPr>
        <w:t>ء</w:t>
      </w:r>
      <w:r w:rsidRPr="000A62D3">
        <w:rPr>
          <w:rFonts w:ascii="Simplified Arabic" w:hAnsi="Simplified Arabic" w:cs="Simplified Arabic"/>
          <w:sz w:val="28"/>
          <w:szCs w:val="28"/>
          <w:rtl/>
          <w:lang w:bidi="ar-DZ"/>
        </w:rPr>
        <w:t xml:space="preserve"> القانون</w:t>
      </w:r>
      <w:r w:rsidR="005669A6" w:rsidRPr="000A62D3">
        <w:rPr>
          <w:rFonts w:ascii="Simplified Arabic" w:hAnsi="Simplified Arabic" w:cs="Simplified Arabic"/>
          <w:sz w:val="28"/>
          <w:szCs w:val="28"/>
          <w:rtl/>
          <w:lang w:bidi="ar-DZ"/>
        </w:rPr>
        <w:t xml:space="preserve"> الإداري خاصة ،إذ لهم ـــ وبخلاف القانون العادي ـــ</w:t>
      </w:r>
      <w:r w:rsidRPr="000A62D3">
        <w:rPr>
          <w:rFonts w:ascii="Simplified Arabic" w:hAnsi="Simplified Arabic" w:cs="Simplified Arabic"/>
          <w:sz w:val="28"/>
          <w:szCs w:val="28"/>
          <w:rtl/>
          <w:lang w:bidi="ar-DZ"/>
        </w:rPr>
        <w:t xml:space="preserve"> </w:t>
      </w:r>
      <w:r w:rsidR="005669A6" w:rsidRPr="000A62D3">
        <w:rPr>
          <w:rFonts w:ascii="Simplified Arabic" w:hAnsi="Simplified Arabic" w:cs="Simplified Arabic"/>
          <w:sz w:val="28"/>
          <w:szCs w:val="28"/>
          <w:rtl/>
          <w:lang w:bidi="ar-DZ"/>
        </w:rPr>
        <w:t>دور هام في شرح النصوص القانونية التي تحكم موضوعات القانون الإداري ، فضلا عن تفسير الغامض منها أو المتشابه .</w:t>
      </w:r>
    </w:p>
    <w:p w:rsidR="005669A6" w:rsidRPr="000A62D3" w:rsidRDefault="005669A6" w:rsidP="00C837DA">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سابعا : العرف الإداري :</w:t>
      </w:r>
    </w:p>
    <w:p w:rsidR="005669A6" w:rsidRPr="000A62D3" w:rsidRDefault="005669A6"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lastRenderedPageBreak/>
        <w:t>هو مصدر غير مكتوب ، وهو سير الإدارة على نسق معين في أداء نشاطها بصورة مستمرة. بحيث يصبح كل من الإدارة والمتعامل معها معتقدا بإلزامية هذا السلوك. كما يرى بعض الفقه أن اطراد الإدارة على العمل بقاعدة معينة  لمدة زمنية طويلة مع الإعتقاد بإلزامية هذا العمل يعد عرفا إداريا .</w:t>
      </w:r>
    </w:p>
    <w:p w:rsidR="005669A6" w:rsidRPr="000A62D3" w:rsidRDefault="005669A6"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 xml:space="preserve">وللإشارة ، فإن العرف يتألف من عنصرين ،عنصر مادي ممثل في اعتياد الإدارة على سلوك ايجابي معين كالقيام بعمل معين أو سلوك سلبي كالإمتناع عن عمل معين ،ولمدة طويلة دون انقطاع  وبصورة متكررة ، يكون كافيا لتكوين قناعة الإدارة والأفراد بسلامة هذا السلوك </w:t>
      </w:r>
      <w:r w:rsidR="00A71DFD" w:rsidRPr="000A62D3">
        <w:rPr>
          <w:rFonts w:ascii="Simplified Arabic" w:hAnsi="Simplified Arabic" w:cs="Simplified Arabic"/>
          <w:sz w:val="28"/>
          <w:szCs w:val="28"/>
          <w:rtl/>
          <w:lang w:bidi="ar-DZ"/>
        </w:rPr>
        <w:t>وبالزاميته .</w:t>
      </w:r>
    </w:p>
    <w:p w:rsidR="00A71DFD" w:rsidRPr="000A62D3" w:rsidRDefault="00A71DFD"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كما يتألف من عنصر معنوي ، مفاده الإيمان بإلزامية هذا العمل وأن عدم القيام به يعد مخالفة إدارية يعرض الإدارة لمسؤولية .ويشترط للعرف الإداري ألا يكون مخالفا لنص قانوني ساري المفعول .</w:t>
      </w:r>
    </w:p>
    <w:p w:rsidR="00A71DFD" w:rsidRPr="000A62D3" w:rsidRDefault="00A71DFD" w:rsidP="00C837DA">
      <w:pPr>
        <w:bidi/>
        <w:spacing w:after="0"/>
        <w:jc w:val="both"/>
        <w:rPr>
          <w:rFonts w:ascii="Simplified Arabic" w:hAnsi="Simplified Arabic" w:cs="Simplified Arabic"/>
          <w:sz w:val="28"/>
          <w:szCs w:val="28"/>
          <w:rtl/>
          <w:lang w:bidi="ar-DZ"/>
        </w:rPr>
      </w:pPr>
    </w:p>
    <w:p w:rsidR="00A71DFD" w:rsidRPr="000A62D3" w:rsidRDefault="00A71DFD" w:rsidP="000A62D3">
      <w:pPr>
        <w:bidi/>
        <w:spacing w:after="0"/>
        <w:jc w:val="center"/>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المحاضرة الثالثة : خصائص وأسس القانون الإداري</w:t>
      </w:r>
    </w:p>
    <w:p w:rsidR="00A71DFD" w:rsidRPr="000A62D3" w:rsidRDefault="00A71DFD" w:rsidP="00C837DA">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 xml:space="preserve">1 ـ خصائص القانون الإداري </w:t>
      </w:r>
    </w:p>
    <w:p w:rsidR="00A71DFD" w:rsidRPr="000A62D3" w:rsidRDefault="00A71DFD"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نظرا لتميز القانون الإداري عن القانون العادي ، فإنه يتميز بخصائص، هي :</w:t>
      </w:r>
    </w:p>
    <w:p w:rsidR="00A71DFD" w:rsidRPr="000A62D3" w:rsidRDefault="00A71DFD" w:rsidP="00C837DA">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 xml:space="preserve">أولا : قانون حديث النشأة </w:t>
      </w:r>
    </w:p>
    <w:p w:rsidR="001F4E27" w:rsidRPr="000A62D3" w:rsidRDefault="00A71DFD"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إذا كان القانون المدني والتجاري والعقوبات قوانين قديمة في نشأتها نظرا لإرتباطها الوثيق بمعاملات الأفراد فيما بينهم قبل ظهور الدولة ، فإن القانون الإداري بخلاف ذلك ، حديث النشأة.فلم ينشأ إلا في القرن التاسع عشر ،واكتمل تكوينه في القرن العشرين وذلك بفضل القضاء والفقه الفرنسيين.ويعود سب ظهور القانون الإداري متأخرا إلى :</w:t>
      </w:r>
    </w:p>
    <w:p w:rsidR="00A71DFD" w:rsidRPr="000A62D3" w:rsidRDefault="00A71DFD"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 xml:space="preserve">ـــ تأخر ظهور الوحدات الإدارية </w:t>
      </w:r>
      <w:r w:rsidR="00563899" w:rsidRPr="000A62D3">
        <w:rPr>
          <w:rFonts w:ascii="Simplified Arabic" w:hAnsi="Simplified Arabic" w:cs="Simplified Arabic"/>
          <w:sz w:val="28"/>
          <w:szCs w:val="28"/>
          <w:rtl/>
          <w:lang w:bidi="ar-DZ"/>
        </w:rPr>
        <w:t>الداعية إلى نشوء القانون الإداري .</w:t>
      </w:r>
    </w:p>
    <w:p w:rsidR="00563899" w:rsidRPr="000A62D3" w:rsidRDefault="00563899"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ــ حداثة فكرة الفصل بين شخصية الحاكم  وشخصية الدولة .</w:t>
      </w:r>
    </w:p>
    <w:p w:rsidR="00563899" w:rsidRPr="000A62D3" w:rsidRDefault="00563899"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ـــ  تأخر نشأة مجلس الدولة الفرنسي الذي كان سبا في نشأة القانون الإداري.</w:t>
      </w:r>
    </w:p>
    <w:p w:rsidR="00563899" w:rsidRPr="000A62D3" w:rsidRDefault="00563899" w:rsidP="00C837DA">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 xml:space="preserve">ثانيا : قانون غير مقنن  </w:t>
      </w:r>
    </w:p>
    <w:p w:rsidR="00563899" w:rsidRPr="000A62D3" w:rsidRDefault="00563899"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يعني بالتقنين تجميع قواعد قانون معين في مدونة واحدة تصدر عن السلطة التشريعية ، هذا ، بخلاف القوانين الأخرى التي جمعت في وثيقة واحدة ، كالقانون المدني ،التجاري، العمل ، العقوبات ......</w:t>
      </w:r>
    </w:p>
    <w:p w:rsidR="00563899" w:rsidRPr="000A62D3" w:rsidRDefault="00563899"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 xml:space="preserve">فأحكام القانون الإداري لم تكتب وتقنن في مجموعة واحدة ،وهذا مستحيل ، حيث لا يمكن جمع قانون الإنتخابات وقانون البلدية وقانون الولاية وقانون الجنسية وقانون الوظيفة العمومية وغيرهم في كتاب واحد .ويعود سبب عدم التقنين إلى ما يلي : </w:t>
      </w:r>
    </w:p>
    <w:p w:rsidR="00563899" w:rsidRPr="000A62D3" w:rsidRDefault="00563899"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ـــــ سرعة تطور مواضيع القانون الإداري .</w:t>
      </w:r>
    </w:p>
    <w:p w:rsidR="00563899" w:rsidRPr="000A62D3" w:rsidRDefault="00563899"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lastRenderedPageBreak/>
        <w:t>ـــ النشأة القضائية لقواعده .</w:t>
      </w:r>
    </w:p>
    <w:p w:rsidR="00563899" w:rsidRPr="000A62D3" w:rsidRDefault="00563899"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ـــ العديد الكبير لمواضيع القانون الإداري وتباينها في ذات الوقت .</w:t>
      </w:r>
    </w:p>
    <w:p w:rsidR="00563899" w:rsidRPr="000A62D3" w:rsidRDefault="00563899" w:rsidP="00C837DA">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ثالثا: قضائي في أساسه .</w:t>
      </w:r>
    </w:p>
    <w:p w:rsidR="00563899" w:rsidRPr="000A62D3" w:rsidRDefault="00563899"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إذا كان القضاء العادي قضاء تفسيريا وتطبيقيا في المجموعة القانونية</w:t>
      </w:r>
      <w:r w:rsidR="00891C93" w:rsidRPr="000A62D3">
        <w:rPr>
          <w:rFonts w:ascii="Simplified Arabic" w:hAnsi="Simplified Arabic" w:cs="Simplified Arabic"/>
          <w:sz w:val="28"/>
          <w:szCs w:val="28"/>
          <w:rtl/>
          <w:lang w:bidi="ar-DZ"/>
        </w:rPr>
        <w:t xml:space="preserve"> التي تحكمه وتقيده، فإن القضاء الإداري قضاء ابتكاري وإنشائي .يبتكر الحلول اللازمة للقضايا والمنازعات المعروضة للفصل فيها .</w:t>
      </w:r>
    </w:p>
    <w:p w:rsidR="00891C93" w:rsidRPr="000A62D3" w:rsidRDefault="00891C93" w:rsidP="00D138D8">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ونظرا لحداثة القانون الإداري فالقاضي الإداري ، وعند غياب النص ، عليه أن يرجع إلى الأحكام العامة في القانون العادي ، ليطلع على نية المشرع مفترضا له إرادة متحركة تلائم مقتضيات الواقع العملي الحاضر وظروفه وملابساته .</w:t>
      </w:r>
    </w:p>
    <w:p w:rsidR="00891C93" w:rsidRPr="000A62D3" w:rsidRDefault="00891C93" w:rsidP="00C837DA">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رابعا : قانون مرن ومتطور</w:t>
      </w:r>
    </w:p>
    <w:p w:rsidR="00C721C4" w:rsidRPr="000A62D3" w:rsidRDefault="00C721C4"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إن قواعد القانون الإداري لا تثبت على حال واحدة في نصوص تشريعية محددة ، وغنما هي في حركية متغيرة بسبب تغير الظروف السياسية والإجتماعية  والإقتصادية التي تتحكم في نشاط الإدارة العامة. ومن محاسن هذه المرونة ، أنها تجعل من قواعد القانون الإداري ، قواعد أكثر ملاءمة للواقع المتغير ولحقائق الحياة اليومية .ومما ساهم في مرونة القانون الإداري أيضا ، تطور النمو الدي</w:t>
      </w:r>
      <w:r w:rsidR="00207137" w:rsidRPr="000A62D3">
        <w:rPr>
          <w:rFonts w:ascii="Simplified Arabic" w:hAnsi="Simplified Arabic" w:cs="Simplified Arabic"/>
          <w:sz w:val="28"/>
          <w:szCs w:val="28"/>
          <w:rtl/>
          <w:lang w:bidi="ar-DZ"/>
        </w:rPr>
        <w:t>م</w:t>
      </w:r>
      <w:r w:rsidRPr="000A62D3">
        <w:rPr>
          <w:rFonts w:ascii="Simplified Arabic" w:hAnsi="Simplified Arabic" w:cs="Simplified Arabic"/>
          <w:sz w:val="28"/>
          <w:szCs w:val="28"/>
          <w:rtl/>
          <w:lang w:bidi="ar-DZ"/>
        </w:rPr>
        <w:t>غرافي ، التطور العلمي ، والتكنولوجي ، الحروب الإصلاح الإداري .......</w:t>
      </w:r>
    </w:p>
    <w:p w:rsidR="00C721C4" w:rsidRPr="000A62D3" w:rsidRDefault="00C721C4" w:rsidP="00C837DA">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 xml:space="preserve">خامسا: قانونه مستقل </w:t>
      </w:r>
    </w:p>
    <w:p w:rsidR="00C721C4" w:rsidRPr="000A62D3" w:rsidRDefault="00C721C4"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يعني أنه قانون مستقل بقواعده ومبادئه عن باقي القوانين الأخرى .فهو قانون قائم بذاته ، أنشأه القضاء ، ويجبر المشرع على تطوي</w:t>
      </w:r>
      <w:r w:rsidR="008A10C7" w:rsidRPr="000A62D3">
        <w:rPr>
          <w:rFonts w:ascii="Simplified Arabic" w:hAnsi="Simplified Arabic" w:cs="Simplified Arabic"/>
          <w:sz w:val="28"/>
          <w:szCs w:val="28"/>
          <w:rtl/>
          <w:lang w:bidi="ar-DZ"/>
        </w:rPr>
        <w:t>ره نظرا لتطور التزامات الإدارة تجاه الغير، تبعا للتطورات الإدارية والعلمية وغيرها . كما أنا له قضاء خاصا به . ولا تعد هذه الإستقلالية مطلقة ، بل نسبية .</w:t>
      </w:r>
    </w:p>
    <w:p w:rsidR="00C721C4" w:rsidRPr="000A62D3" w:rsidRDefault="008A10C7" w:rsidP="00C837DA">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2 ــــ  أسس</w:t>
      </w:r>
      <w:r w:rsidR="008B70E8" w:rsidRPr="000A62D3">
        <w:rPr>
          <w:rFonts w:ascii="Simplified Arabic" w:hAnsi="Simplified Arabic" w:cs="Simplified Arabic"/>
          <w:b/>
          <w:bCs/>
          <w:sz w:val="28"/>
          <w:szCs w:val="28"/>
          <w:rtl/>
          <w:lang w:bidi="ar-DZ"/>
        </w:rPr>
        <w:t xml:space="preserve"> ونطاق</w:t>
      </w:r>
      <w:r w:rsidRPr="000A62D3">
        <w:rPr>
          <w:rFonts w:ascii="Simplified Arabic" w:hAnsi="Simplified Arabic" w:cs="Simplified Arabic"/>
          <w:b/>
          <w:bCs/>
          <w:sz w:val="28"/>
          <w:szCs w:val="28"/>
          <w:rtl/>
          <w:lang w:bidi="ar-DZ"/>
        </w:rPr>
        <w:t xml:space="preserve"> القانون الإداري </w:t>
      </w:r>
    </w:p>
    <w:p w:rsidR="008B70E8" w:rsidRPr="000A62D3" w:rsidRDefault="008B70E8"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يقصد بالأساس تحديد سبب ومبرر وجود القانون الإداري ، أي ، لماذا نطبق القانون الإداري على الإدارة العامة ولا نطبق عليها القانون العادي .أما المقصود بنطاق تطبيق القانون الإداري فهو مجال تطبيق قواعد القانون الإداري ، أي ، متى نطبق قواعد هذا القانون ومتى نلجأ إلى القضاء الإداري .</w:t>
      </w:r>
    </w:p>
    <w:p w:rsidR="008B70E8" w:rsidRPr="000A62D3" w:rsidRDefault="008B70E8"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لتحديد  الأسس والنطاق اختلف الفقه في وضع معايير لذلك .فظهرت بذلك فكرتان ، فكرة المرفق العام وفكرة السلطة العامة ، وبتطور النشاط الإداري ظهرت فكرة  توفيقية جمعت بين الفكرتين السابقتين .</w:t>
      </w:r>
    </w:p>
    <w:p w:rsidR="008B70E8" w:rsidRPr="000A62D3" w:rsidRDefault="008B70E8" w:rsidP="00C837DA">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 xml:space="preserve">أولا : معيار المرفق العام </w:t>
      </w:r>
    </w:p>
    <w:p w:rsidR="00C721C4" w:rsidRPr="000A62D3" w:rsidRDefault="008B70E8"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 xml:space="preserve">أول من تبنى هذا المعيار هو مجلس الدولة الفرنسي ،من أحكامه التي أصدرها في بداية نشأته ،ومن أشهرها حكم محكمة التنازع  في قضية بلانكو الشهيرة </w:t>
      </w:r>
      <w:r w:rsidRPr="000A62D3">
        <w:rPr>
          <w:rFonts w:ascii="Simplified Arabic" w:hAnsi="Simplified Arabic" w:cs="Simplified Arabic"/>
          <w:sz w:val="28"/>
          <w:szCs w:val="28"/>
          <w:lang w:bidi="ar-DZ"/>
        </w:rPr>
        <w:t xml:space="preserve">blanco </w:t>
      </w:r>
      <w:r w:rsidRPr="000A62D3">
        <w:rPr>
          <w:rFonts w:ascii="Simplified Arabic" w:hAnsi="Simplified Arabic" w:cs="Simplified Arabic"/>
          <w:sz w:val="28"/>
          <w:szCs w:val="28"/>
          <w:rtl/>
          <w:lang w:bidi="ar-DZ"/>
        </w:rPr>
        <w:t xml:space="preserve">  </w:t>
      </w:r>
      <w:r w:rsidR="00D6091D" w:rsidRPr="000A62D3">
        <w:rPr>
          <w:rFonts w:ascii="Simplified Arabic" w:hAnsi="Simplified Arabic" w:cs="Simplified Arabic"/>
          <w:sz w:val="28"/>
          <w:szCs w:val="28"/>
          <w:rtl/>
          <w:lang w:bidi="ar-DZ"/>
        </w:rPr>
        <w:t xml:space="preserve">في 08/02/1873 هذا الحكم الذي قضى بأن </w:t>
      </w:r>
      <w:r w:rsidR="00D6091D" w:rsidRPr="000A62D3">
        <w:rPr>
          <w:rFonts w:ascii="Simplified Arabic" w:hAnsi="Simplified Arabic" w:cs="Simplified Arabic"/>
          <w:sz w:val="28"/>
          <w:szCs w:val="28"/>
          <w:rtl/>
          <w:lang w:bidi="ar-DZ"/>
        </w:rPr>
        <w:lastRenderedPageBreak/>
        <w:t>المسؤولية التي تتحملها الدولة بسب أخطاء موظفيها العاملين في المرفق العام ، لا تقوم على أساس القانون المدني ، وإنما على أساس القانون الإداري .</w:t>
      </w:r>
      <w:r w:rsidR="00C3286D" w:rsidRPr="000A62D3">
        <w:rPr>
          <w:rFonts w:ascii="Simplified Arabic" w:hAnsi="Simplified Arabic" w:cs="Simplified Arabic"/>
          <w:sz w:val="28"/>
          <w:szCs w:val="28"/>
          <w:rtl/>
          <w:lang w:bidi="ar-DZ"/>
        </w:rPr>
        <w:t>والمقصود بهذا المعيار هو النشاط الذي تمارسه الإدارة والأشخاص العامة الأخرى إما مباشرة أو تعهد بهذا النشاط إلى الغير تحت إشرافها ومراقبتها وتوجيهيها ، من أجل إشباع حاجات الجمهور.</w:t>
      </w:r>
    </w:p>
    <w:p w:rsidR="00C3286D" w:rsidRPr="000A62D3" w:rsidRDefault="00C3286D"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رغم شيوع هذا المعيار لكنه تراجع لعدم مواكبته التطورات التي عرفتها الحياة الإدارية مما أحدث فصلا بين القانون الإداري والمرفق العام  وأفرز ما سمي بأزمة المرفق العام بسبب العوامل التالية :</w:t>
      </w:r>
    </w:p>
    <w:p w:rsidR="00C3286D" w:rsidRPr="000A62D3" w:rsidRDefault="00C3286D"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ــ عدم شمول فكرة المرفق العام كأساس لتحديد نطاق القانون الإداري ، لأن النشاط الإداري لا يقتصر على إدارة المرفق العام ، وإنما ينصرف إلى تنظيم نشاط الأفراد بواسطة الضبط الإداري .ليتضح أن معيار المرفق العام قد أغفل جانبا من نشاط الإدارة وهو نشاط الضبط الإداري .</w:t>
      </w:r>
    </w:p>
    <w:p w:rsidR="00C3286D" w:rsidRPr="000A62D3" w:rsidRDefault="00C3286D"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ــــ ظهور مرافق اقتصادية ومرافق مهنية تخضع لخليط من قواعد القانون الإداري والقانون الخاص .فظهر  معيار السلطة العامة .</w:t>
      </w:r>
    </w:p>
    <w:p w:rsidR="00C3286D" w:rsidRPr="000A62D3" w:rsidRDefault="00C3286D" w:rsidP="00C837DA">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 xml:space="preserve">ثانيا : معيار السلطة العامة . </w:t>
      </w:r>
    </w:p>
    <w:p w:rsidR="000A1205" w:rsidRPr="000A62D3" w:rsidRDefault="000A1205"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المقصود به أن التصرفات التي مارسها الإدارة على أساس سلطتها العامة وامتيازاتها هي التي تتسم بالصفة الإدارية ، وكل ما تعلق بها من منازعات هي منازعات إدارية تخضع للقضاء الإداري .</w:t>
      </w:r>
    </w:p>
    <w:p w:rsidR="000A1205" w:rsidRPr="000A62D3" w:rsidRDefault="000A1205"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غير أن هذه الإمتيازات الممنوحة للسلطة العامة ليست مطلقة</w:t>
      </w:r>
      <w:r w:rsidR="008F4DE9" w:rsidRPr="000A62D3">
        <w:rPr>
          <w:rFonts w:ascii="Simplified Arabic" w:hAnsi="Simplified Arabic" w:cs="Simplified Arabic"/>
          <w:sz w:val="28"/>
          <w:szCs w:val="28"/>
          <w:rtl/>
          <w:lang w:bidi="ar-DZ"/>
        </w:rPr>
        <w:t xml:space="preserve"> بل مقيدة بضوابط كما هو الحال في مجال الضبط الإداري وإبرام العقود والتوظيف وغيرها .....</w:t>
      </w:r>
      <w:r w:rsidR="00C5477E" w:rsidRPr="000A62D3">
        <w:rPr>
          <w:rFonts w:ascii="Simplified Arabic" w:hAnsi="Simplified Arabic" w:cs="Simplified Arabic"/>
          <w:sz w:val="28"/>
          <w:szCs w:val="28"/>
          <w:rtl/>
          <w:lang w:bidi="ar-DZ"/>
        </w:rPr>
        <w:t>وقد شجع هذا المعيار مهام الدولة التقليدية آنذاك</w:t>
      </w:r>
      <w:r w:rsidR="001D2AFF" w:rsidRPr="000A62D3">
        <w:rPr>
          <w:rFonts w:ascii="Simplified Arabic" w:hAnsi="Simplified Arabic" w:cs="Simplified Arabic"/>
          <w:sz w:val="28"/>
          <w:szCs w:val="28"/>
          <w:rtl/>
          <w:lang w:bidi="ar-DZ"/>
        </w:rPr>
        <w:t xml:space="preserve"> </w:t>
      </w:r>
      <w:r w:rsidR="00C5477E" w:rsidRPr="000A62D3">
        <w:rPr>
          <w:rFonts w:ascii="Simplified Arabic" w:hAnsi="Simplified Arabic" w:cs="Simplified Arabic"/>
          <w:sz w:val="28"/>
          <w:szCs w:val="28"/>
          <w:rtl/>
          <w:lang w:bidi="ar-DZ"/>
        </w:rPr>
        <w:t>المحصورة في الدفاع والأمن والقضاء . غير أن التطور الحاصل جعل الإدارة العامة تتجاوز هذ</w:t>
      </w:r>
      <w:r w:rsidR="001D2AFF" w:rsidRPr="000A62D3">
        <w:rPr>
          <w:rFonts w:ascii="Simplified Arabic" w:hAnsi="Simplified Arabic" w:cs="Simplified Arabic"/>
          <w:sz w:val="28"/>
          <w:szCs w:val="28"/>
          <w:rtl/>
          <w:lang w:bidi="ar-DZ"/>
        </w:rPr>
        <w:t>ه المهام والوظائف كإنشاء مرافق جديدة، لتتراجع السلطة العامة ، ويتعرض هذا المعيار للنقد .</w:t>
      </w:r>
    </w:p>
    <w:p w:rsidR="001D2AFF" w:rsidRPr="000A62D3" w:rsidRDefault="001D2AFF" w:rsidP="00C837DA">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 xml:space="preserve">ثالثا: المعيار المزدوج </w:t>
      </w:r>
    </w:p>
    <w:p w:rsidR="00933266" w:rsidRPr="000A62D3" w:rsidRDefault="00933266"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نظرا لمحاسن معيار المرفق العام وما اعتراه من انتقادات ، ولمحاسن معيار السلطة العامة ولقصوره كونه نسبيا ،أصبح المعياران ضروريين لا يمكن الإستغناء عنهما لتحديد أساس ونطاق القانون الإداري ، جاء المعيار المزدوج ليجمع بين المعيارين ويحقق مبدأ التكامل ، فيقضي بأن العمل متى كان من مرفق عام تمارسه الإدارة بسلطتها وامتيازاتها نكون بصدد عمل يحكمه القانون الإداري ، وحال النزاع حوله يختص القضاء الإداري بالفصل فيه .</w:t>
      </w:r>
    </w:p>
    <w:p w:rsidR="000A62D3" w:rsidRPr="000A62D3" w:rsidRDefault="000A62D3" w:rsidP="00C837DA">
      <w:pPr>
        <w:bidi/>
        <w:spacing w:after="0"/>
        <w:jc w:val="both"/>
        <w:rPr>
          <w:rFonts w:ascii="Simplified Arabic" w:hAnsi="Simplified Arabic" w:cs="Simplified Arabic"/>
          <w:b/>
          <w:bCs/>
          <w:sz w:val="28"/>
          <w:szCs w:val="28"/>
          <w:rtl/>
          <w:lang w:bidi="ar-DZ"/>
        </w:rPr>
      </w:pPr>
    </w:p>
    <w:p w:rsidR="00D138D8" w:rsidRDefault="00D138D8" w:rsidP="000A62D3">
      <w:pPr>
        <w:bidi/>
        <w:spacing w:after="0"/>
        <w:jc w:val="center"/>
        <w:rPr>
          <w:rFonts w:ascii="Simplified Arabic" w:hAnsi="Simplified Arabic" w:cs="Simplified Arabic" w:hint="cs"/>
          <w:b/>
          <w:bCs/>
          <w:sz w:val="28"/>
          <w:szCs w:val="28"/>
          <w:rtl/>
          <w:lang w:bidi="ar-DZ"/>
        </w:rPr>
      </w:pPr>
    </w:p>
    <w:p w:rsidR="00D138D8" w:rsidRDefault="00D138D8" w:rsidP="00D138D8">
      <w:pPr>
        <w:bidi/>
        <w:spacing w:after="0"/>
        <w:jc w:val="center"/>
        <w:rPr>
          <w:rFonts w:ascii="Simplified Arabic" w:hAnsi="Simplified Arabic" w:cs="Simplified Arabic" w:hint="cs"/>
          <w:b/>
          <w:bCs/>
          <w:sz w:val="28"/>
          <w:szCs w:val="28"/>
          <w:rtl/>
          <w:lang w:bidi="ar-DZ"/>
        </w:rPr>
      </w:pPr>
    </w:p>
    <w:p w:rsidR="001D2AFF" w:rsidRPr="000A62D3" w:rsidRDefault="00933266" w:rsidP="00D138D8">
      <w:pPr>
        <w:bidi/>
        <w:spacing w:after="0"/>
        <w:jc w:val="center"/>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lastRenderedPageBreak/>
        <w:t>المحاضرة الرابعة : علاقة القانون الإداري بالقوانين الأخرى</w:t>
      </w:r>
    </w:p>
    <w:p w:rsidR="00933266" w:rsidRPr="000A62D3" w:rsidRDefault="00933266"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أجمع الفقه على أن القانون الإداري ينتمي إلى طائفة القانون العام ،والقانون العام قد يكون خارجيا، أين تخاطب قواعده أشخاص المجتمع الدولي والمنظمات الدولية ، أو يكون داخليا فتخاطب قواعده الإدارة العامة وفروعها، والأشخاص الطبيعيين والمعنويين الخواص بقواعد آمرة ، كقواعد القانون الدس</w:t>
      </w:r>
      <w:r w:rsidR="00C545DB" w:rsidRPr="000A62D3">
        <w:rPr>
          <w:rFonts w:ascii="Simplified Arabic" w:hAnsi="Simplified Arabic" w:cs="Simplified Arabic"/>
          <w:sz w:val="28"/>
          <w:szCs w:val="28"/>
          <w:rtl/>
          <w:lang w:bidi="ar-DZ"/>
        </w:rPr>
        <w:t>توري ، قانون العقوبات ، قانون الإ</w:t>
      </w:r>
      <w:r w:rsidRPr="000A62D3">
        <w:rPr>
          <w:rFonts w:ascii="Simplified Arabic" w:hAnsi="Simplified Arabic" w:cs="Simplified Arabic"/>
          <w:sz w:val="28"/>
          <w:szCs w:val="28"/>
          <w:rtl/>
          <w:lang w:bidi="ar-DZ"/>
        </w:rPr>
        <w:t>نتخابات ، قانون الصفقات العمومية ......أما علاقته بالقوانين الأخرى ، فنوجزها فيما يلي :</w:t>
      </w:r>
    </w:p>
    <w:p w:rsidR="00933266" w:rsidRPr="000A62D3" w:rsidRDefault="00933266" w:rsidP="00C837DA">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أولا : علاقة القانون الإداري بالقانون الدستوري .</w:t>
      </w:r>
    </w:p>
    <w:p w:rsidR="00C545DB" w:rsidRPr="000A62D3" w:rsidRDefault="00C545DB"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 xml:space="preserve">إذا كان القانون الإداري ينظم أجهزة الدولة وهيئاتها، تشكيلة واختصاصا ، فإن القانون الدستوري ، باعتباره أسمى قانون في الدولة ،ينظم ما تعلق بنظام الحكم في الدولة ، السلطات العامة ،العلاقة بين السلطات ،حريات الأفراد ....لذلك ، فالقانون الإداري ذو صلة وثيقة بالقانون الدستوري الذي جاء مبينا للسلطات الثلاث في الدولة ، وما يتفرع عنها من أجهزة .فضلا عن منصب رئيس الجمهورية واختصاصاته.وفي هذا الصدد يقول الفقيه بارتلمي </w:t>
      </w:r>
      <w:r w:rsidRPr="000A62D3">
        <w:rPr>
          <w:rFonts w:ascii="Simplified Arabic" w:hAnsi="Simplified Arabic" w:cs="Simplified Arabic"/>
          <w:sz w:val="28"/>
          <w:szCs w:val="28"/>
          <w:lang w:bidi="ar-DZ"/>
        </w:rPr>
        <w:t>BERTHELEMY</w:t>
      </w:r>
      <w:r w:rsidRPr="000A62D3">
        <w:rPr>
          <w:rFonts w:ascii="Simplified Arabic" w:hAnsi="Simplified Arabic" w:cs="Simplified Arabic"/>
          <w:sz w:val="28"/>
          <w:szCs w:val="28"/>
          <w:rtl/>
          <w:lang w:bidi="ar-DZ"/>
        </w:rPr>
        <w:t xml:space="preserve"> " إن القانون الدستوري يبين لنا كيف شيدت الآلة الحكومية ، أما القانون الإداري فيبين كيف تسي هذه الآلة ، وكيف تقوم كل قطعة منها بوظيفتها ."</w:t>
      </w:r>
    </w:p>
    <w:p w:rsidR="00C545DB" w:rsidRPr="000A62D3" w:rsidRDefault="00C545DB" w:rsidP="00C837DA">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 xml:space="preserve">ثانيا : علاقة القانون الإداري بالقانون المالي </w:t>
      </w:r>
    </w:p>
    <w:p w:rsidR="00891C93" w:rsidRPr="000A62D3" w:rsidRDefault="00891C93"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b/>
          <w:bCs/>
          <w:sz w:val="28"/>
          <w:szCs w:val="28"/>
          <w:rtl/>
          <w:lang w:bidi="ar-DZ"/>
        </w:rPr>
        <w:t xml:space="preserve"> </w:t>
      </w:r>
      <w:r w:rsidR="00C545DB" w:rsidRPr="000A62D3">
        <w:rPr>
          <w:rFonts w:ascii="Simplified Arabic" w:hAnsi="Simplified Arabic" w:cs="Simplified Arabic"/>
          <w:sz w:val="28"/>
          <w:szCs w:val="28"/>
          <w:rtl/>
          <w:lang w:bidi="ar-DZ"/>
        </w:rPr>
        <w:t>من خصائص القانون الإداري تنظيم النشاط الإداري ومن خصائص القانون المالي تنظيم النشاط المالي للإدارة</w:t>
      </w:r>
      <w:r w:rsidR="0016661A" w:rsidRPr="000A62D3">
        <w:rPr>
          <w:rFonts w:ascii="Simplified Arabic" w:hAnsi="Simplified Arabic" w:cs="Simplified Arabic"/>
          <w:sz w:val="28"/>
          <w:szCs w:val="28"/>
          <w:rtl/>
          <w:lang w:bidi="ar-DZ"/>
        </w:rPr>
        <w:t>، إذ يعالج كل ما يتعلق بالمالية العامة من نفقات وإيرادات ، وتتجلى العلاقة بين القانونين فيما يلي :</w:t>
      </w:r>
    </w:p>
    <w:p w:rsidR="0016661A" w:rsidRPr="000A62D3" w:rsidRDefault="0016661A"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ـــــ  يتم تنظيم الإيرادات والنفقات بموجب التشريع المالي ، ويتم تنظيم كيفية إدارة الإدارة للمال العام بواسطة القانون الإداري .</w:t>
      </w:r>
    </w:p>
    <w:p w:rsidR="0016661A" w:rsidRPr="000A62D3" w:rsidRDefault="0016661A"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ـــ تخضع المنازعات الضريبية لقواعد القضاء الإداري ،وتحكمها قواعد القانون الإداري، لأن الموظفين الذين يقدرون الوعاء الضريبي وتحديد الضريبة هم موظفون عموميون يخضعون لقانون الوظيفة العمومية .</w:t>
      </w:r>
    </w:p>
    <w:p w:rsidR="0016661A" w:rsidRPr="000A62D3" w:rsidRDefault="0016661A" w:rsidP="00C837DA">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 xml:space="preserve">ثالثا : علاقة القانون الإداري بقانون العقوبات </w:t>
      </w:r>
    </w:p>
    <w:p w:rsidR="0016661A" w:rsidRPr="000A62D3" w:rsidRDefault="0016661A"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يعنى قانون العقوبات بتحديد وتصنف الأفعال المجرمة ، وبوضع جزاءات لمرتكبيها ، سواء كانت جزاءات مالية كالغرامات ، أو جزاءات سالبة للحرية ، كالحبس والسجن  والإعدام .فهو يحدد السلوكات المحظورة والآثار المترتبة عن إتيانها ، ويمكن حصر العلاقة بين القانونين فيما يلي :</w:t>
      </w:r>
    </w:p>
    <w:p w:rsidR="0016661A" w:rsidRPr="000A62D3" w:rsidRDefault="0016661A"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ــــ</w:t>
      </w:r>
      <w:r w:rsidR="00F82A37" w:rsidRPr="000A62D3">
        <w:rPr>
          <w:rFonts w:ascii="Simplified Arabic" w:hAnsi="Simplified Arabic" w:cs="Simplified Arabic"/>
          <w:sz w:val="28"/>
          <w:szCs w:val="28"/>
          <w:rtl/>
          <w:lang w:bidi="ar-DZ"/>
        </w:rPr>
        <w:t xml:space="preserve"> كلا القانونين ينتمي الى القانون العام الداخلي .</w:t>
      </w:r>
    </w:p>
    <w:p w:rsidR="00891C93" w:rsidRPr="000A62D3" w:rsidRDefault="00F82A37"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ــ الإدارة العامة تستعين بقانون العقوبات لحميتها أثناء ممارسة نشاطها .فهو يحميها في نشاطها المرفقي والضبطي وفي قراراتها وعقودها وموظفيها وأموالها .</w:t>
      </w:r>
    </w:p>
    <w:p w:rsidR="00F82A37" w:rsidRPr="000A62D3" w:rsidRDefault="00F82A37"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lastRenderedPageBreak/>
        <w:t>ــــ ارتباط الجزاء الجنائي بالجزاء التأديبي في المخالفات الإدارية التي ترقى خصوصا إلى مخالفات جنائية، إذ يحمي الموظف العام من الغير كما يحمي الإدارة من جنوح الموظف العام ، كارتكاب التزوير ،خيانة الأمانة ،الفساد المالي ،الرشوة ،إتلاف الأوراق الرسمية .....</w:t>
      </w:r>
    </w:p>
    <w:p w:rsidR="00F82A37" w:rsidRPr="000A62D3" w:rsidRDefault="00F82A37" w:rsidP="00C837DA">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 xml:space="preserve">رابعا : علاقة القانون الإداري بالقانون المدني </w:t>
      </w:r>
    </w:p>
    <w:p w:rsidR="00F82A37" w:rsidRPr="000A62D3" w:rsidRDefault="00F82A37"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 xml:space="preserve">الإختلاف بينهما اختلاف شاسع واضح ، حيث القانون الإداري ينظم بقواعد آهرة أعمال الإدارة ، أما القانون المدني فمن القانون الخاص قواعده غالبا ما هي مكملة تنظم العلاقة بين الأشخاص الطبيعيين والإعتباريين الخواص ، ثم أن أطراف القانون الإداري أطراف غير متكافئة </w:t>
      </w:r>
      <w:r w:rsidR="00DA2A2C" w:rsidRPr="000A62D3">
        <w:rPr>
          <w:rFonts w:ascii="Simplified Arabic" w:hAnsi="Simplified Arabic" w:cs="Simplified Arabic"/>
          <w:sz w:val="28"/>
          <w:szCs w:val="28"/>
          <w:rtl/>
          <w:lang w:bidi="ar-DZ"/>
        </w:rPr>
        <w:t>في الصفة والسلطة ، أما أطراف القانون المدني فهي أطراف متساوية تقوم العلاقة بينهم على مبدإ سلطان الإرادة .</w:t>
      </w:r>
    </w:p>
    <w:p w:rsidR="00DA2A2C" w:rsidRPr="000A62D3" w:rsidRDefault="00DA2A2C"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ومن أهم مظاهر الإختلاف بين القانونين ما يلي :</w:t>
      </w:r>
    </w:p>
    <w:p w:rsidR="00DA2A2C" w:rsidRPr="000A62D3" w:rsidRDefault="00DA2A2C"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ـــ قواع القانون الإداري تنظم أجهزة الإدارة تشكيلة ونشاطا ، مركزية كانت أو لامركزية .بخلاف قواعد القانون المدني التي تخاطب الخواص ، كما تحكم الإلتزام ، إنشاء ومصادر وتنفيذا وانقضاء .</w:t>
      </w:r>
    </w:p>
    <w:p w:rsidR="00DA2A2C" w:rsidRPr="000A62D3" w:rsidRDefault="00DA2A2C"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ـــ الروابط التي تنشأ بين الإدارة والأفراد روابط غير متكافئة بسبب ما للإدارة من سلطة عامة . أم الروابط التي تنشأ بين</w:t>
      </w:r>
      <w:r w:rsidR="00207137" w:rsidRPr="000A62D3">
        <w:rPr>
          <w:rFonts w:ascii="Simplified Arabic" w:hAnsi="Simplified Arabic" w:cs="Simplified Arabic"/>
          <w:sz w:val="28"/>
          <w:szCs w:val="28"/>
          <w:rtl/>
          <w:lang w:bidi="ar-DZ"/>
        </w:rPr>
        <w:t xml:space="preserve"> الخواص  في ظل القانون المدني ف</w:t>
      </w:r>
      <w:r w:rsidRPr="000A62D3">
        <w:rPr>
          <w:rFonts w:ascii="Simplified Arabic" w:hAnsi="Simplified Arabic" w:cs="Simplified Arabic"/>
          <w:sz w:val="28"/>
          <w:szCs w:val="28"/>
          <w:rtl/>
          <w:lang w:bidi="ar-DZ"/>
        </w:rPr>
        <w:t>تقوم على مبدإ الرضا والمساواة ، كالمعاملات المالية وغيرها ..</w:t>
      </w:r>
    </w:p>
    <w:p w:rsidR="00DA2A2C" w:rsidRPr="000A62D3" w:rsidRDefault="00DA2A2C"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ـــ  من حيث الغاية ، فإن القانون الإداري يسعى إلى تحقيق مصلحة عامة ممثلة في إشباع حاجات الجمهور ، أما القانون المدني فيحقق المصالح الشخصية لا غير .</w:t>
      </w:r>
    </w:p>
    <w:p w:rsidR="00207137" w:rsidRPr="000A62D3" w:rsidRDefault="00DA2A2C"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 xml:space="preserve">   رغم ما سبق ذكره من اختلافات ، فإن القانون الإداري غالبا مايستلهم مبادئه من القانون لمدني ، كالأهلية،التعسف في استعمال الحق ،نظرية الشخصية المعنوية العامة والخاصة ،المسؤولية العقدية والم</w:t>
      </w:r>
      <w:r w:rsidR="00207137" w:rsidRPr="000A62D3">
        <w:rPr>
          <w:rFonts w:ascii="Simplified Arabic" w:hAnsi="Simplified Arabic" w:cs="Simplified Arabic"/>
          <w:sz w:val="28"/>
          <w:szCs w:val="28"/>
          <w:rtl/>
          <w:lang w:bidi="ar-DZ"/>
        </w:rPr>
        <w:t>س</w:t>
      </w:r>
      <w:r w:rsidRPr="000A62D3">
        <w:rPr>
          <w:rFonts w:ascii="Simplified Arabic" w:hAnsi="Simplified Arabic" w:cs="Simplified Arabic"/>
          <w:sz w:val="28"/>
          <w:szCs w:val="28"/>
          <w:rtl/>
          <w:lang w:bidi="ar-DZ"/>
        </w:rPr>
        <w:t>ؤولية التقصيرية....</w:t>
      </w:r>
      <w:r w:rsidR="00207137" w:rsidRPr="000A62D3">
        <w:rPr>
          <w:rFonts w:ascii="Simplified Arabic" w:hAnsi="Simplified Arabic" w:cs="Simplified Arabic"/>
          <w:b/>
          <w:bCs/>
          <w:sz w:val="28"/>
          <w:szCs w:val="28"/>
          <w:rtl/>
          <w:lang w:bidi="ar-DZ"/>
        </w:rPr>
        <w:t xml:space="preserve"> خامسا: علاقة القانون الإداري بقانون المنازعات الإدارية</w:t>
      </w:r>
    </w:p>
    <w:p w:rsidR="00207137" w:rsidRPr="000A62D3" w:rsidRDefault="00207137"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 xml:space="preserve">فضلا عما هو معقود للقانون الإداري من اختصاص وعما حدد له من نطاق نشاط ، فإن قانون المنازعات الإدارية يهتم أيضا بالمنازعات الإدارية ، وينظر على وجه الخصوص في : </w:t>
      </w:r>
    </w:p>
    <w:p w:rsidR="00207137" w:rsidRPr="000A62D3" w:rsidRDefault="00207137"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ــ المنازعات ذات الطابع الإداري ، إجراءات رفع دعاوى القضايا الإدارية، وينظر بالخصوص في :</w:t>
      </w:r>
    </w:p>
    <w:p w:rsidR="00207137" w:rsidRPr="000A62D3" w:rsidRDefault="00207137"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 xml:space="preserve">ــ المنازعات ذات الطابع الإداري ، إجراءات رفع الدعاوى الإدارية ، سريان الخصومة والفصل فيها ، الجهات القضائية الإدارية واختصاصاتها. </w:t>
      </w:r>
    </w:p>
    <w:p w:rsidR="003D6F83" w:rsidRPr="000A62D3" w:rsidRDefault="003D6F83" w:rsidP="00C837DA">
      <w:pPr>
        <w:bidi/>
        <w:spacing w:after="0"/>
        <w:jc w:val="both"/>
        <w:rPr>
          <w:rFonts w:ascii="Simplified Arabic" w:hAnsi="Simplified Arabic" w:cs="Simplified Arabic"/>
          <w:b/>
          <w:bCs/>
          <w:sz w:val="28"/>
          <w:szCs w:val="28"/>
          <w:rtl/>
          <w:lang w:bidi="ar-DZ"/>
        </w:rPr>
      </w:pPr>
    </w:p>
    <w:p w:rsidR="00D138D8" w:rsidRDefault="00D138D8" w:rsidP="000A62D3">
      <w:pPr>
        <w:bidi/>
        <w:spacing w:after="0"/>
        <w:jc w:val="center"/>
        <w:rPr>
          <w:rFonts w:ascii="Simplified Arabic" w:hAnsi="Simplified Arabic" w:cs="Simplified Arabic" w:hint="cs"/>
          <w:b/>
          <w:bCs/>
          <w:sz w:val="28"/>
          <w:szCs w:val="28"/>
          <w:rtl/>
          <w:lang w:bidi="ar-DZ"/>
        </w:rPr>
      </w:pPr>
    </w:p>
    <w:p w:rsidR="00D138D8" w:rsidRDefault="00D138D8" w:rsidP="00D138D8">
      <w:pPr>
        <w:bidi/>
        <w:spacing w:after="0"/>
        <w:jc w:val="center"/>
        <w:rPr>
          <w:rFonts w:ascii="Simplified Arabic" w:hAnsi="Simplified Arabic" w:cs="Simplified Arabic" w:hint="cs"/>
          <w:b/>
          <w:bCs/>
          <w:sz w:val="28"/>
          <w:szCs w:val="28"/>
          <w:rtl/>
          <w:lang w:bidi="ar-DZ"/>
        </w:rPr>
      </w:pPr>
    </w:p>
    <w:p w:rsidR="00D138D8" w:rsidRDefault="00D138D8" w:rsidP="00D138D8">
      <w:pPr>
        <w:bidi/>
        <w:spacing w:after="0"/>
        <w:jc w:val="center"/>
        <w:rPr>
          <w:rFonts w:ascii="Simplified Arabic" w:hAnsi="Simplified Arabic" w:cs="Simplified Arabic" w:hint="cs"/>
          <w:b/>
          <w:bCs/>
          <w:sz w:val="28"/>
          <w:szCs w:val="28"/>
          <w:rtl/>
          <w:lang w:bidi="ar-DZ"/>
        </w:rPr>
      </w:pPr>
    </w:p>
    <w:p w:rsidR="003D6F83" w:rsidRPr="000A62D3" w:rsidRDefault="003D6F83" w:rsidP="00D138D8">
      <w:pPr>
        <w:bidi/>
        <w:spacing w:after="0"/>
        <w:jc w:val="center"/>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lastRenderedPageBreak/>
        <w:t>المحاضرة الخامسة : الشخصية المعنوية</w:t>
      </w:r>
    </w:p>
    <w:p w:rsidR="003D6F83" w:rsidRPr="000A62D3" w:rsidRDefault="000A62D3"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 xml:space="preserve">        </w:t>
      </w:r>
      <w:r w:rsidR="003D6F83" w:rsidRPr="000A62D3">
        <w:rPr>
          <w:rFonts w:ascii="Simplified Arabic" w:hAnsi="Simplified Arabic" w:cs="Simplified Arabic"/>
          <w:sz w:val="28"/>
          <w:szCs w:val="28"/>
          <w:rtl/>
          <w:lang w:bidi="ar-DZ"/>
        </w:rPr>
        <w:t>يتمتع الإنسان منذ ولادته بالشخصية القانونية التي تمكنه من اكتساب الحقوق وتحمل الإلتزامات</w:t>
      </w:r>
      <w:r w:rsidRPr="000A62D3">
        <w:rPr>
          <w:rFonts w:ascii="Simplified Arabic" w:hAnsi="Simplified Arabic" w:cs="Simplified Arabic"/>
          <w:sz w:val="28"/>
          <w:szCs w:val="28"/>
          <w:rtl/>
          <w:lang w:bidi="ar-DZ"/>
        </w:rPr>
        <w:t xml:space="preserve"> </w:t>
      </w:r>
      <w:r w:rsidR="003D6F83" w:rsidRPr="000A62D3">
        <w:rPr>
          <w:rFonts w:ascii="Simplified Arabic" w:hAnsi="Simplified Arabic" w:cs="Simplified Arabic"/>
          <w:sz w:val="28"/>
          <w:szCs w:val="28"/>
          <w:rtl/>
          <w:lang w:bidi="ar-DZ"/>
        </w:rPr>
        <w:t>لأداء دوره في المجتمع على الوجه السليم .</w:t>
      </w:r>
    </w:p>
    <w:p w:rsidR="003D6F83" w:rsidRPr="000A62D3" w:rsidRDefault="003D6F83"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والأصل أن الشخصية القانونية لا تمنح إلا للإنسان دون سواه، غير أن عجزه عن القيام بجميع متطلبات المجتمع بسبب انتهاء شخصيته بالوفاة ، مع حاجة المجتمع إلى دوام واستمرارية المنافع ، كان لابد من منح الشخصية القانونية لأشخاص أخرى ، ومن هنا ظهرت الشخصية القانونية للأشخاص الإعتبارية .</w:t>
      </w:r>
    </w:p>
    <w:p w:rsidR="003D6F83" w:rsidRPr="000A62D3" w:rsidRDefault="003D6F83" w:rsidP="00C837DA">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1 ــــ تعريف الشخصيةالإعتبارية</w:t>
      </w:r>
    </w:p>
    <w:p w:rsidR="003D6F83" w:rsidRPr="000A62D3" w:rsidRDefault="003D6F83"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هي هيئات ومؤسسات اعترف بها القانون وأعطاها حق ممارسة كافة التصرفات القانونية ، واكتساب الحقوق وتحمل الإلتزامات ، ولها ذمة مالية مستقلة كالشخص الطبيعي .</w:t>
      </w:r>
    </w:p>
    <w:p w:rsidR="001E1045" w:rsidRPr="000A62D3" w:rsidRDefault="003D6F83" w:rsidP="000A62D3">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 xml:space="preserve">أما طبيعة الشخصية الإعتبارية </w:t>
      </w:r>
      <w:r w:rsidR="001E1045" w:rsidRPr="000A62D3">
        <w:rPr>
          <w:rFonts w:ascii="Simplified Arabic" w:hAnsi="Simplified Arabic" w:cs="Simplified Arabic"/>
          <w:sz w:val="28"/>
          <w:szCs w:val="28"/>
          <w:rtl/>
          <w:lang w:bidi="ar-DZ"/>
        </w:rPr>
        <w:t xml:space="preserve">فقد اختلف الفقه في نظرته إليها ،إذ يرى جانب منه أن فكرة الشخصية المعنوية فكرة غير </w:t>
      </w:r>
      <w:r w:rsidR="000A62D3" w:rsidRPr="000A62D3">
        <w:rPr>
          <w:rFonts w:ascii="Simplified Arabic" w:hAnsi="Simplified Arabic" w:cs="Simplified Arabic"/>
          <w:sz w:val="28"/>
          <w:szCs w:val="28"/>
          <w:rtl/>
          <w:lang w:bidi="ar-DZ"/>
        </w:rPr>
        <w:t>حقيقية ليس لها أساس من الواقع .و</w:t>
      </w:r>
      <w:r w:rsidR="001E1045" w:rsidRPr="000A62D3">
        <w:rPr>
          <w:rFonts w:ascii="Simplified Arabic" w:hAnsi="Simplified Arabic" w:cs="Simplified Arabic"/>
          <w:sz w:val="28"/>
          <w:szCs w:val="28"/>
          <w:rtl/>
          <w:lang w:bidi="ar-DZ"/>
        </w:rPr>
        <w:t>يرى جانب آ</w:t>
      </w:r>
      <w:r w:rsidR="000A62D3" w:rsidRPr="000A62D3">
        <w:rPr>
          <w:rFonts w:ascii="Simplified Arabic" w:hAnsi="Simplified Arabic" w:cs="Simplified Arabic"/>
          <w:sz w:val="28"/>
          <w:szCs w:val="28"/>
          <w:rtl/>
          <w:lang w:bidi="ar-DZ"/>
        </w:rPr>
        <w:t xml:space="preserve">خر أن هذه الفكرة فكرة حقيقية ، </w:t>
      </w:r>
      <w:r w:rsidR="001E1045" w:rsidRPr="000A62D3">
        <w:rPr>
          <w:rFonts w:ascii="Simplified Arabic" w:hAnsi="Simplified Arabic" w:cs="Simplified Arabic"/>
          <w:sz w:val="28"/>
          <w:szCs w:val="28"/>
          <w:rtl/>
          <w:lang w:bidi="ar-DZ"/>
        </w:rPr>
        <w:t>طالم</w:t>
      </w:r>
      <w:r w:rsidR="000A62D3" w:rsidRPr="000A62D3">
        <w:rPr>
          <w:rFonts w:ascii="Simplified Arabic" w:hAnsi="Simplified Arabic" w:cs="Simplified Arabic"/>
          <w:sz w:val="28"/>
          <w:szCs w:val="28"/>
          <w:rtl/>
          <w:lang w:bidi="ar-DZ"/>
        </w:rPr>
        <w:t>ا أنها</w:t>
      </w:r>
      <w:r w:rsidR="001E1045" w:rsidRPr="000A62D3">
        <w:rPr>
          <w:rFonts w:ascii="Simplified Arabic" w:hAnsi="Simplified Arabic" w:cs="Simplified Arabic"/>
          <w:sz w:val="28"/>
          <w:szCs w:val="28"/>
          <w:rtl/>
          <w:lang w:bidi="ar-DZ"/>
        </w:rPr>
        <w:t xml:space="preserve"> مجموعة من الأشخاص والأموال اجتمعوا لتحقيق غرض معين ، وأن هذا الإجتماع ينشئ إرادة مشتركة تحقق نتيجة ملموسة . ليأتي فريق آخر ينكر تماما هذه الفكرة </w:t>
      </w:r>
      <w:r w:rsidR="000A62D3" w:rsidRPr="000A62D3">
        <w:rPr>
          <w:rFonts w:ascii="Simplified Arabic" w:hAnsi="Simplified Arabic" w:cs="Simplified Arabic"/>
          <w:sz w:val="28"/>
          <w:szCs w:val="28"/>
          <w:rtl/>
          <w:lang w:bidi="ar-DZ"/>
        </w:rPr>
        <w:t xml:space="preserve"> ومدعيا امكانية </w:t>
      </w:r>
      <w:r w:rsidR="001E1045" w:rsidRPr="000A62D3">
        <w:rPr>
          <w:rFonts w:ascii="Simplified Arabic" w:hAnsi="Simplified Arabic" w:cs="Simplified Arabic"/>
          <w:sz w:val="28"/>
          <w:szCs w:val="28"/>
          <w:rtl/>
          <w:lang w:bidi="ar-DZ"/>
        </w:rPr>
        <w:t>الإستغناء عن الشخص الإعتباري ببدائل أخرى .</w:t>
      </w:r>
      <w:r w:rsidRPr="000A62D3">
        <w:rPr>
          <w:rFonts w:ascii="Simplified Arabic" w:hAnsi="Simplified Arabic" w:cs="Simplified Arabic"/>
          <w:sz w:val="28"/>
          <w:szCs w:val="28"/>
          <w:rtl/>
          <w:lang w:bidi="ar-DZ"/>
        </w:rPr>
        <w:t xml:space="preserve"> </w:t>
      </w:r>
    </w:p>
    <w:p w:rsidR="003D6F83" w:rsidRPr="000A62D3" w:rsidRDefault="001E1045"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 xml:space="preserve">أما المشرع الجزائري فقد اعترف بالشخصية الإعتبارية بصريح نص المادة 49 من القانون المدني " الأشخاص الإعتبارية هي : الدولة ، الولاية ، البلدية ، المؤسسات العمومية ذات الطابع الإداري ،الشركات المدنية والتجارية ،الجمعيات والمؤسسات ،الوقف ،كل مجموعة أشخاص أو أموال يمنحها القانون شخصية قانونية ."  </w:t>
      </w:r>
      <w:r w:rsidR="003D6F83" w:rsidRPr="000A62D3">
        <w:rPr>
          <w:rFonts w:ascii="Simplified Arabic" w:hAnsi="Simplified Arabic" w:cs="Simplified Arabic"/>
          <w:sz w:val="28"/>
          <w:szCs w:val="28"/>
          <w:rtl/>
          <w:lang w:bidi="ar-DZ"/>
        </w:rPr>
        <w:t xml:space="preserve"> </w:t>
      </w:r>
    </w:p>
    <w:p w:rsidR="00DA2A2C" w:rsidRPr="000A62D3" w:rsidRDefault="001E1045" w:rsidP="00C837DA">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2 ـــ أنواع الشخصية المعنوية :</w:t>
      </w:r>
      <w:r w:rsidR="00207137" w:rsidRPr="000A62D3">
        <w:rPr>
          <w:rFonts w:ascii="Simplified Arabic" w:hAnsi="Simplified Arabic" w:cs="Simplified Arabic"/>
          <w:b/>
          <w:bCs/>
          <w:sz w:val="28"/>
          <w:szCs w:val="28"/>
          <w:rtl/>
          <w:lang w:bidi="ar-DZ"/>
        </w:rPr>
        <w:t xml:space="preserve"> </w:t>
      </w:r>
    </w:p>
    <w:p w:rsidR="00A80AFD" w:rsidRPr="000A62D3" w:rsidRDefault="00A80AFD"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 xml:space="preserve">ــ  الشخصية المعنوية العامة التي تمنح </w:t>
      </w:r>
      <w:r w:rsidR="00536D5D" w:rsidRPr="000A62D3">
        <w:rPr>
          <w:rFonts w:ascii="Simplified Arabic" w:hAnsi="Simplified Arabic" w:cs="Simplified Arabic"/>
          <w:sz w:val="28"/>
          <w:szCs w:val="28"/>
          <w:rtl/>
          <w:lang w:bidi="ar-DZ"/>
        </w:rPr>
        <w:t>ل</w:t>
      </w:r>
      <w:r w:rsidRPr="000A62D3">
        <w:rPr>
          <w:rFonts w:ascii="Simplified Arabic" w:hAnsi="Simplified Arabic" w:cs="Simplified Arabic"/>
          <w:sz w:val="28"/>
          <w:szCs w:val="28"/>
          <w:rtl/>
          <w:lang w:bidi="ar-DZ"/>
        </w:rPr>
        <w:t>لدولة،الولاية ، البلدية ،</w:t>
      </w:r>
      <w:r w:rsidR="00536D5D" w:rsidRPr="000A62D3">
        <w:rPr>
          <w:rFonts w:ascii="Simplified Arabic" w:hAnsi="Simplified Arabic" w:cs="Simplified Arabic"/>
          <w:sz w:val="28"/>
          <w:szCs w:val="28"/>
          <w:rtl/>
          <w:lang w:bidi="ar-DZ"/>
        </w:rPr>
        <w:t>مؤسسات عامة  وطنية أو محلية .</w:t>
      </w:r>
    </w:p>
    <w:p w:rsidR="00536D5D" w:rsidRPr="000A62D3" w:rsidRDefault="00536D5D"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ـــ الشخصية المعنوية الخاصة التي تمنح لتجمع أفراد أو أموال  تسعى إلى تحقيق ملحة خاصة وفردية.</w:t>
      </w:r>
    </w:p>
    <w:p w:rsidR="003929DB" w:rsidRPr="000A62D3" w:rsidRDefault="003929DB"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 xml:space="preserve">ــ  الشخصية المعنوية الإقليمية كالبلدية ، والشخصية المعنوية المرفقية كمرفق القضاء . </w:t>
      </w:r>
    </w:p>
    <w:p w:rsidR="00536D5D" w:rsidRPr="000A62D3" w:rsidRDefault="00536D5D" w:rsidP="00C837DA">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3 ـــ أركان الشخصية المعنوية :</w:t>
      </w:r>
    </w:p>
    <w:p w:rsidR="00536D5D" w:rsidRPr="000A62D3" w:rsidRDefault="00536D5D"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أ ـــ مجموعة أشخاص أو أموال أو هما معا ،فمجموعة الأشخاص كالجمعيات ، ومجموعة الأموال كالشركات بمختلف اصنافها ،أما مجموعة الأشخاص والموال معا ، كالبلدية  التي تجمع بين سكان البلدية من جهة وبين ممتلكات البلدية من جهة ثانية .</w:t>
      </w:r>
    </w:p>
    <w:p w:rsidR="00536D5D" w:rsidRPr="000A62D3" w:rsidRDefault="00536D5D"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ب ـــ الغرض المشروع الذي يسعى الشخص الإعتباري إلى تحقيقه سواء كان عاما أو خاصا .</w:t>
      </w:r>
    </w:p>
    <w:p w:rsidR="003929DB" w:rsidRPr="000A62D3" w:rsidRDefault="00536D5D"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lastRenderedPageBreak/>
        <w:t xml:space="preserve">ج ــــ  الإعتراف بوجود هذا الشخص الإعتباري من طرف السلطة </w:t>
      </w:r>
      <w:r w:rsidR="003929DB" w:rsidRPr="000A62D3">
        <w:rPr>
          <w:rFonts w:ascii="Simplified Arabic" w:hAnsi="Simplified Arabic" w:cs="Simplified Arabic"/>
          <w:sz w:val="28"/>
          <w:szCs w:val="28"/>
          <w:rtl/>
          <w:lang w:bidi="ar-DZ"/>
        </w:rPr>
        <w:t>بموجب وسيلة قانونية ، كالبلدية التي تنشأ بموجب قانون صادر عن السلطة التشريعية ، أو الجمعية التي تنشأ بموجب ترخيص صادر عن السلطة التنفيذية.</w:t>
      </w:r>
    </w:p>
    <w:p w:rsidR="003929DB" w:rsidRPr="000A62D3" w:rsidRDefault="003929DB" w:rsidP="00C837DA">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 xml:space="preserve">4 ـــ آثار الشخصية المعنوية </w:t>
      </w:r>
    </w:p>
    <w:p w:rsidR="003929DB" w:rsidRPr="000A62D3" w:rsidRDefault="003929DB"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إذا تم الإعتراف بشخص اعتباري ، فإنه يتمتع بجملة من الحقوق إلا ما كان ملازمالصفة الإنسان كلازواج أو الوفاة ، وتنحصر هذه الحقوق في :</w:t>
      </w:r>
    </w:p>
    <w:p w:rsidR="003929DB" w:rsidRPr="000A62D3" w:rsidRDefault="003929DB"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أ ــ اكتساب ذمة مالية مستقلة عن الدولة وعن الأشخاص المؤسسين لهذا الشخص الإعتباري .</w:t>
      </w:r>
    </w:p>
    <w:p w:rsidR="003929DB" w:rsidRPr="000A62D3" w:rsidRDefault="003929DB" w:rsidP="000A62D3">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 xml:space="preserve">ب ـــ </w:t>
      </w:r>
      <w:r w:rsidR="000A62D3" w:rsidRPr="000A62D3">
        <w:rPr>
          <w:rFonts w:ascii="Simplified Arabic" w:hAnsi="Simplified Arabic" w:cs="Simplified Arabic"/>
          <w:sz w:val="28"/>
          <w:szCs w:val="28"/>
          <w:rtl/>
          <w:lang w:bidi="ar-DZ"/>
        </w:rPr>
        <w:t xml:space="preserve"> </w:t>
      </w:r>
      <w:r w:rsidRPr="000A62D3">
        <w:rPr>
          <w:rFonts w:ascii="Simplified Arabic" w:hAnsi="Simplified Arabic" w:cs="Simplified Arabic"/>
          <w:sz w:val="28"/>
          <w:szCs w:val="28"/>
          <w:rtl/>
          <w:lang w:bidi="ar-DZ"/>
        </w:rPr>
        <w:t>الأهلية القانونية ، وهي أهلية أداء يكتسبها بمجرد الإعتراف به قانونا،ولها مجال معين أضيق نطاقا من أهلية الشخص الطبيعي ، حيث أنها مقيدة بنصوص قانونية تحدد نوع النشاط الذي يمارسه الشخص الإعتباري المعني .</w:t>
      </w:r>
    </w:p>
    <w:p w:rsidR="003929DB" w:rsidRPr="000A62D3" w:rsidRDefault="003929DB"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 xml:space="preserve">ج ـــ الموطن المستقل </w:t>
      </w:r>
      <w:r w:rsidR="00590486" w:rsidRPr="000A62D3">
        <w:rPr>
          <w:rFonts w:ascii="Simplified Arabic" w:hAnsi="Simplified Arabic" w:cs="Simplified Arabic"/>
          <w:sz w:val="28"/>
          <w:szCs w:val="28"/>
          <w:rtl/>
          <w:lang w:bidi="ar-DZ"/>
        </w:rPr>
        <w:t xml:space="preserve">المخصص </w:t>
      </w:r>
      <w:r w:rsidR="003E2352" w:rsidRPr="000A62D3">
        <w:rPr>
          <w:rFonts w:ascii="Simplified Arabic" w:hAnsi="Simplified Arabic" w:cs="Simplified Arabic"/>
          <w:sz w:val="28"/>
          <w:szCs w:val="28"/>
          <w:rtl/>
          <w:lang w:bidi="ar-DZ"/>
        </w:rPr>
        <w:t xml:space="preserve">للشخص الإعتباري يختلف عن موطن مؤسسيه، وعادة ما يكون مركز إدارته، وتتجلى أهمية الموطن في تحديد الجهة القضائية المختصة إقليميا بالنظر في الدعاوى </w:t>
      </w:r>
      <w:r w:rsidR="007A5CC6" w:rsidRPr="000A62D3">
        <w:rPr>
          <w:rFonts w:ascii="Simplified Arabic" w:hAnsi="Simplified Arabic" w:cs="Simplified Arabic"/>
          <w:sz w:val="28"/>
          <w:szCs w:val="28"/>
          <w:rtl/>
          <w:lang w:bidi="ar-DZ"/>
        </w:rPr>
        <w:t xml:space="preserve">التي </w:t>
      </w:r>
      <w:r w:rsidR="00E9715A" w:rsidRPr="000A62D3">
        <w:rPr>
          <w:rFonts w:ascii="Simplified Arabic" w:hAnsi="Simplified Arabic" w:cs="Simplified Arabic"/>
          <w:sz w:val="28"/>
          <w:szCs w:val="28"/>
          <w:rtl/>
          <w:lang w:bidi="ar-DZ"/>
        </w:rPr>
        <w:t>يرفعها الشخص الإعتباري أو التي ترفع ضده .</w:t>
      </w:r>
    </w:p>
    <w:p w:rsidR="00E9715A" w:rsidRPr="000A62D3" w:rsidRDefault="00E9715A"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د ـــ ممثل عنه يعبر هن إرادته،وهو شخص طبيعي ، يتحدث ويبرم العقود باسم الشخص الإعتباري ، كرئيس  المجلس الشعبي البلدي ممثلا للبلدية .</w:t>
      </w:r>
    </w:p>
    <w:p w:rsidR="00E9715A" w:rsidRPr="000A62D3" w:rsidRDefault="00E9715A"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هــ  ــــــ حق التقاضي ممنوح قانونا للشخص الإعتباري ، فله الصفة والمصلحة لرفع الدعاوى .</w:t>
      </w:r>
    </w:p>
    <w:p w:rsidR="00E9715A" w:rsidRPr="000A62D3" w:rsidRDefault="00E9715A" w:rsidP="00C837DA">
      <w:pPr>
        <w:bidi/>
        <w:spacing w:after="0"/>
        <w:jc w:val="both"/>
        <w:rPr>
          <w:rFonts w:ascii="Simplified Arabic" w:hAnsi="Simplified Arabic" w:cs="Simplified Arabic"/>
          <w:b/>
          <w:bCs/>
          <w:sz w:val="28"/>
          <w:szCs w:val="28"/>
          <w:rtl/>
          <w:lang w:bidi="ar-DZ"/>
        </w:rPr>
      </w:pPr>
      <w:r w:rsidRPr="000A62D3">
        <w:rPr>
          <w:rFonts w:ascii="Simplified Arabic" w:hAnsi="Simplified Arabic" w:cs="Simplified Arabic"/>
          <w:b/>
          <w:bCs/>
          <w:sz w:val="28"/>
          <w:szCs w:val="28"/>
          <w:rtl/>
          <w:lang w:bidi="ar-DZ"/>
        </w:rPr>
        <w:t xml:space="preserve">5 ـــــ نهاية الشخص الإعتباري </w:t>
      </w:r>
    </w:p>
    <w:p w:rsidR="00E9715A" w:rsidRPr="000A62D3" w:rsidRDefault="00E9715A"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ينتهي الشخص الإعتباري بتوافر أحد الأسباب التالية :</w:t>
      </w:r>
    </w:p>
    <w:p w:rsidR="00E9715A" w:rsidRPr="000A62D3" w:rsidRDefault="00E9715A" w:rsidP="00C837DA">
      <w:pPr>
        <w:bidi/>
        <w:spacing w:after="0"/>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أ ـــ الحل الإتفاقي الذي يباشره مؤسسو الشخص الإعتباري رضاء .</w:t>
      </w:r>
    </w:p>
    <w:p w:rsidR="00E9715A" w:rsidRPr="000A62D3" w:rsidRDefault="00E9715A" w:rsidP="00C837DA">
      <w:pPr>
        <w:bidi/>
        <w:spacing w:after="0"/>
        <w:ind w:left="1416" w:hanging="1416"/>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ب ـــ االحل الإداري موجب قرار إداري .</w:t>
      </w:r>
    </w:p>
    <w:p w:rsidR="00E9715A" w:rsidRPr="000A62D3" w:rsidRDefault="00E9715A" w:rsidP="00C837DA">
      <w:pPr>
        <w:bidi/>
        <w:spacing w:after="0"/>
        <w:ind w:left="708" w:hanging="708"/>
        <w:jc w:val="both"/>
        <w:rPr>
          <w:rFonts w:ascii="Simplified Arabic" w:hAnsi="Simplified Arabic" w:cs="Simplified Arabic"/>
          <w:sz w:val="28"/>
          <w:szCs w:val="28"/>
          <w:rtl/>
          <w:lang w:bidi="ar-DZ"/>
        </w:rPr>
      </w:pPr>
      <w:r w:rsidRPr="000A62D3">
        <w:rPr>
          <w:rFonts w:ascii="Simplified Arabic" w:hAnsi="Simplified Arabic" w:cs="Simplified Arabic"/>
          <w:sz w:val="28"/>
          <w:szCs w:val="28"/>
          <w:rtl/>
          <w:lang w:bidi="ar-DZ"/>
        </w:rPr>
        <w:t>ج ــ الحل القضائي حال الإفلاس أو مخالفة النصوص القانونية .</w:t>
      </w:r>
    </w:p>
    <w:p w:rsidR="00E9715A" w:rsidRPr="000A62D3" w:rsidRDefault="00E9715A" w:rsidP="00C837DA">
      <w:pPr>
        <w:bidi/>
        <w:spacing w:after="0"/>
        <w:ind w:left="708" w:hanging="708"/>
        <w:jc w:val="both"/>
        <w:rPr>
          <w:rFonts w:ascii="Simplified Arabic" w:hAnsi="Simplified Arabic" w:cs="Simplified Arabic"/>
          <w:b/>
          <w:bCs/>
          <w:sz w:val="28"/>
          <w:szCs w:val="28"/>
          <w:rtl/>
          <w:lang w:bidi="ar-DZ"/>
        </w:rPr>
      </w:pPr>
      <w:r w:rsidRPr="000A62D3">
        <w:rPr>
          <w:rFonts w:ascii="Simplified Arabic" w:hAnsi="Simplified Arabic" w:cs="Simplified Arabic"/>
          <w:sz w:val="28"/>
          <w:szCs w:val="28"/>
          <w:rtl/>
          <w:lang w:bidi="ar-DZ"/>
        </w:rPr>
        <w:t>د ـــ نهاية الغرض الذي أنشئ الشخص الإعتباري من أجله .</w:t>
      </w:r>
    </w:p>
    <w:p w:rsidR="003929DB" w:rsidRPr="000A62D3" w:rsidRDefault="003929DB" w:rsidP="00C837DA">
      <w:pPr>
        <w:bidi/>
        <w:spacing w:after="0"/>
        <w:jc w:val="both"/>
        <w:rPr>
          <w:rFonts w:ascii="Simplified Arabic" w:hAnsi="Simplified Arabic" w:cs="Simplified Arabic"/>
          <w:sz w:val="28"/>
          <w:szCs w:val="28"/>
          <w:lang w:bidi="ar-DZ"/>
        </w:rPr>
      </w:pPr>
    </w:p>
    <w:sectPr w:rsidR="003929DB" w:rsidRPr="000A62D3" w:rsidSect="00616FB8">
      <w:footerReference w:type="default" r:id="rId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808" w:rsidRDefault="00DA4808" w:rsidP="00616FB8">
      <w:pPr>
        <w:spacing w:after="0" w:line="240" w:lineRule="auto"/>
      </w:pPr>
      <w:r>
        <w:separator/>
      </w:r>
    </w:p>
  </w:endnote>
  <w:endnote w:type="continuationSeparator" w:id="1">
    <w:p w:rsidR="00DA4808" w:rsidRDefault="00DA4808" w:rsidP="00616F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1277"/>
      <w:docPartObj>
        <w:docPartGallery w:val="Page Numbers (Bottom of Page)"/>
        <w:docPartUnique/>
      </w:docPartObj>
    </w:sdtPr>
    <w:sdtContent>
      <w:p w:rsidR="00E669E2" w:rsidRDefault="00E669E2">
        <w:pPr>
          <w:pStyle w:val="Pieddepage"/>
          <w:jc w:val="center"/>
        </w:pPr>
        <w:fldSimple w:instr=" PAGE   \* MERGEFORMAT ">
          <w:r w:rsidR="00D138D8">
            <w:rPr>
              <w:noProof/>
            </w:rPr>
            <w:t>11</w:t>
          </w:r>
        </w:fldSimple>
      </w:p>
    </w:sdtContent>
  </w:sdt>
  <w:p w:rsidR="00E669E2" w:rsidRDefault="00E669E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808" w:rsidRDefault="00DA4808" w:rsidP="00616FB8">
      <w:pPr>
        <w:spacing w:after="0" w:line="240" w:lineRule="auto"/>
      </w:pPr>
      <w:r>
        <w:separator/>
      </w:r>
    </w:p>
  </w:footnote>
  <w:footnote w:type="continuationSeparator" w:id="1">
    <w:p w:rsidR="00DA4808" w:rsidRDefault="00DA4808" w:rsidP="00616FB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16FB8"/>
    <w:rsid w:val="000A1205"/>
    <w:rsid w:val="000A62D3"/>
    <w:rsid w:val="001649F7"/>
    <w:rsid w:val="0016661A"/>
    <w:rsid w:val="001A35CE"/>
    <w:rsid w:val="001A5869"/>
    <w:rsid w:val="001D2AFF"/>
    <w:rsid w:val="001E1045"/>
    <w:rsid w:val="001F4E27"/>
    <w:rsid w:val="00207137"/>
    <w:rsid w:val="00241FDE"/>
    <w:rsid w:val="0028133A"/>
    <w:rsid w:val="002923BD"/>
    <w:rsid w:val="002B7BDE"/>
    <w:rsid w:val="00300338"/>
    <w:rsid w:val="003929DB"/>
    <w:rsid w:val="003D6F83"/>
    <w:rsid w:val="003E2352"/>
    <w:rsid w:val="004147E2"/>
    <w:rsid w:val="00416BC3"/>
    <w:rsid w:val="00536D5D"/>
    <w:rsid w:val="00563899"/>
    <w:rsid w:val="005669A6"/>
    <w:rsid w:val="00570380"/>
    <w:rsid w:val="00590486"/>
    <w:rsid w:val="00616FB8"/>
    <w:rsid w:val="00760324"/>
    <w:rsid w:val="007A5CC6"/>
    <w:rsid w:val="00821825"/>
    <w:rsid w:val="00891C93"/>
    <w:rsid w:val="008A10C7"/>
    <w:rsid w:val="008B70E8"/>
    <w:rsid w:val="008F4271"/>
    <w:rsid w:val="008F4DE9"/>
    <w:rsid w:val="00933266"/>
    <w:rsid w:val="00986241"/>
    <w:rsid w:val="00A71DFD"/>
    <w:rsid w:val="00A80AFD"/>
    <w:rsid w:val="00AD7B4C"/>
    <w:rsid w:val="00AF550F"/>
    <w:rsid w:val="00B65A20"/>
    <w:rsid w:val="00C3286D"/>
    <w:rsid w:val="00C545DB"/>
    <w:rsid w:val="00C5477E"/>
    <w:rsid w:val="00C721C4"/>
    <w:rsid w:val="00C837DA"/>
    <w:rsid w:val="00CA69AD"/>
    <w:rsid w:val="00CB4320"/>
    <w:rsid w:val="00D138D8"/>
    <w:rsid w:val="00D6091D"/>
    <w:rsid w:val="00D96275"/>
    <w:rsid w:val="00DA2A2C"/>
    <w:rsid w:val="00DA4808"/>
    <w:rsid w:val="00DE081C"/>
    <w:rsid w:val="00E669E2"/>
    <w:rsid w:val="00E9715A"/>
    <w:rsid w:val="00EA1A32"/>
    <w:rsid w:val="00ED111D"/>
    <w:rsid w:val="00EE45E1"/>
    <w:rsid w:val="00EE61C1"/>
    <w:rsid w:val="00F13F54"/>
    <w:rsid w:val="00F82A37"/>
    <w:rsid w:val="00FD406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A2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616FB8"/>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616FB8"/>
  </w:style>
  <w:style w:type="paragraph" w:styleId="Pieddepage">
    <w:name w:val="footer"/>
    <w:basedOn w:val="Normal"/>
    <w:link w:val="PieddepageCar"/>
    <w:uiPriority w:val="99"/>
    <w:unhideWhenUsed/>
    <w:rsid w:val="00616FB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16FB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BDC62-62DF-49FF-A6D2-D89C3B295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11</Pages>
  <Words>3186</Words>
  <Characters>17527</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u</Company>
  <LinksUpToDate>false</LinksUpToDate>
  <CharactersWithSpaces>20672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21</cp:revision>
  <dcterms:created xsi:type="dcterms:W3CDTF">2022-06-24T17:26:00Z</dcterms:created>
  <dcterms:modified xsi:type="dcterms:W3CDTF">2022-09-30T11:02:00Z</dcterms:modified>
</cp:coreProperties>
</file>